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DE337" w14:textId="1F7E2367" w:rsidR="00E03ABC" w:rsidRPr="00CB2853" w:rsidRDefault="00E03ABC" w:rsidP="00E03ABC">
      <w:pPr>
        <w:pStyle w:val="Heading1"/>
        <w:ind w:left="0"/>
        <w:rPr>
          <w:rFonts w:asciiTheme="minorHAnsi" w:hAnsiTheme="minorHAnsi" w:cs="Arial"/>
          <w:b w:val="0"/>
          <w:sz w:val="20"/>
          <w:szCs w:val="20"/>
          <w:u w:val="none"/>
        </w:rPr>
      </w:pPr>
      <w:bookmarkStart w:id="0" w:name="_GoBack"/>
      <w:bookmarkEnd w:id="0"/>
      <w:r w:rsidRPr="00CB2853">
        <w:rPr>
          <w:rFonts w:asciiTheme="minorHAnsi" w:hAnsiTheme="minorHAnsi" w:cs="Arial"/>
          <w:sz w:val="20"/>
          <w:szCs w:val="20"/>
        </w:rPr>
        <w:t>Incomplete dominance</w:t>
      </w:r>
      <w:r w:rsidRPr="00CB2853">
        <w:rPr>
          <w:rFonts w:asciiTheme="minorHAnsi" w:hAnsiTheme="minorHAnsi" w:cs="Arial"/>
          <w:b w:val="0"/>
          <w:sz w:val="20"/>
          <w:szCs w:val="20"/>
          <w:u w:val="none"/>
        </w:rPr>
        <w:t xml:space="preserve"> is a form of inheritance in which one </w:t>
      </w:r>
      <w:hyperlink r:id="rId8" w:history="1">
        <w:r w:rsidRPr="00CB2853">
          <w:rPr>
            <w:rStyle w:val="Hyperlink"/>
            <w:rFonts w:asciiTheme="minorHAnsi" w:hAnsiTheme="minorHAnsi" w:cs="Arial"/>
            <w:b w:val="0"/>
            <w:color w:val="auto"/>
            <w:sz w:val="20"/>
            <w:szCs w:val="20"/>
            <w:u w:val="none"/>
          </w:rPr>
          <w:t>allele</w:t>
        </w:r>
      </w:hyperlink>
      <w:r w:rsidRPr="00CB2853">
        <w:rPr>
          <w:rFonts w:asciiTheme="minorHAnsi" w:hAnsiTheme="minorHAnsi" w:cs="Arial"/>
          <w:b w:val="0"/>
          <w:sz w:val="20"/>
          <w:szCs w:val="20"/>
          <w:u w:val="none"/>
        </w:rPr>
        <w:t xml:space="preserve"> for a specific trait is not completely dominant over the other allele. This results in a third, distinct </w:t>
      </w:r>
      <w:hyperlink r:id="rId9" w:history="1">
        <w:r w:rsidRPr="00CB2853">
          <w:rPr>
            <w:rStyle w:val="Hyperlink"/>
            <w:rFonts w:asciiTheme="minorHAnsi" w:hAnsiTheme="minorHAnsi" w:cs="Arial"/>
            <w:b w:val="0"/>
            <w:color w:val="auto"/>
            <w:sz w:val="20"/>
            <w:szCs w:val="20"/>
            <w:u w:val="none"/>
          </w:rPr>
          <w:t>phenotype</w:t>
        </w:r>
      </w:hyperlink>
      <w:r w:rsidRPr="00CB2853">
        <w:rPr>
          <w:rFonts w:asciiTheme="minorHAnsi" w:hAnsiTheme="minorHAnsi" w:cs="Arial"/>
          <w:b w:val="0"/>
          <w:sz w:val="20"/>
          <w:szCs w:val="20"/>
          <w:u w:val="none"/>
        </w:rPr>
        <w:t xml:space="preserve"> in which the physical trait is a blend of the dominant and recessive phenotypes.  Study the example that follows before working the practice problems that illustrate incomplete dominance.</w:t>
      </w:r>
    </w:p>
    <w:p w14:paraId="192F2ABC" w14:textId="5D9E78C5" w:rsidR="00CB2853" w:rsidRDefault="00D84569" w:rsidP="00E03ABC">
      <w:pPr>
        <w:spacing w:after="0"/>
        <w:rPr>
          <w:rFonts w:cs="Arial"/>
          <w:sz w:val="20"/>
          <w:szCs w:val="20"/>
        </w:rPr>
      </w:pPr>
      <w:r w:rsidRPr="00CB2853">
        <w:rPr>
          <w:rFonts w:cs="Arial"/>
          <w:sz w:val="20"/>
          <w:szCs w:val="20"/>
        </w:rPr>
        <w:t>Flower color in snapdragons de</w:t>
      </w:r>
      <w:r w:rsidR="00E03ABC" w:rsidRPr="00CB2853">
        <w:rPr>
          <w:rFonts w:cs="Arial"/>
          <w:sz w:val="20"/>
          <w:szCs w:val="20"/>
        </w:rPr>
        <w:t>monstrates incomplete dominance</w:t>
      </w:r>
      <w:r w:rsidR="00616144">
        <w:rPr>
          <w:rFonts w:cs="Arial"/>
          <w:sz w:val="20"/>
          <w:szCs w:val="20"/>
        </w:rPr>
        <w:t xml:space="preserve"> (</w:t>
      </w:r>
      <w:r w:rsidR="00616144" w:rsidRPr="00CB2853">
        <w:rPr>
          <w:rFonts w:cs="Arial"/>
          <w:sz w:val="20"/>
          <w:szCs w:val="20"/>
        </w:rPr>
        <w:t>C</w:t>
      </w:r>
      <w:r w:rsidR="00616144" w:rsidRPr="00CB2853">
        <w:rPr>
          <w:rFonts w:cs="Arial"/>
          <w:sz w:val="20"/>
          <w:szCs w:val="20"/>
          <w:vertAlign w:val="superscript"/>
        </w:rPr>
        <w:t>R</w:t>
      </w:r>
      <w:r w:rsidR="00616144" w:rsidRPr="00CB2853">
        <w:rPr>
          <w:rFonts w:cs="Arial"/>
          <w:sz w:val="20"/>
          <w:szCs w:val="20"/>
        </w:rPr>
        <w:t xml:space="preserve"> </w:t>
      </w:r>
      <w:proofErr w:type="spellStart"/>
      <w:r w:rsidR="00616144" w:rsidRPr="00CB2853">
        <w:rPr>
          <w:rFonts w:cs="Arial"/>
          <w:sz w:val="20"/>
          <w:szCs w:val="20"/>
        </w:rPr>
        <w:t>C</w:t>
      </w:r>
      <w:r w:rsidR="00616144" w:rsidRPr="00CB2853">
        <w:rPr>
          <w:rFonts w:cs="Arial"/>
          <w:sz w:val="20"/>
          <w:szCs w:val="20"/>
          <w:vertAlign w:val="superscript"/>
        </w:rPr>
        <w:t>w</w:t>
      </w:r>
      <w:proofErr w:type="spellEnd"/>
      <w:r w:rsidR="00616144">
        <w:rPr>
          <w:rFonts w:cs="Arial"/>
          <w:sz w:val="20"/>
          <w:szCs w:val="20"/>
        </w:rPr>
        <w:t>).</w:t>
      </w:r>
      <w:r w:rsidR="00E03ABC" w:rsidRPr="00CB2853">
        <w:rPr>
          <w:rFonts w:cs="Arial"/>
          <w:sz w:val="20"/>
          <w:szCs w:val="20"/>
        </w:rPr>
        <w:t xml:space="preserve">  Genotypes and phenotypes are listed </w:t>
      </w:r>
      <w:r w:rsidR="00616144">
        <w:rPr>
          <w:rFonts w:cs="Arial"/>
          <w:sz w:val="20"/>
          <w:szCs w:val="20"/>
        </w:rPr>
        <w:t xml:space="preserve">in the table </w:t>
      </w:r>
      <w:r w:rsidR="00E03ABC" w:rsidRPr="00CB2853">
        <w:rPr>
          <w:rFonts w:cs="Arial"/>
          <w:sz w:val="20"/>
          <w:szCs w:val="20"/>
        </w:rPr>
        <w:t xml:space="preserve">below.  </w:t>
      </w:r>
    </w:p>
    <w:p w14:paraId="2E6EA6B9" w14:textId="7E835B28" w:rsidR="00D84569" w:rsidRPr="00CB2853" w:rsidRDefault="00D84569" w:rsidP="00E03ABC">
      <w:pPr>
        <w:spacing w:after="0"/>
        <w:rPr>
          <w:rFonts w:cs="Arial"/>
          <w:sz w:val="20"/>
          <w:szCs w:val="20"/>
        </w:rPr>
      </w:pPr>
    </w:p>
    <w:tbl>
      <w:tblPr>
        <w:tblStyle w:val="TableGrid"/>
        <w:tblW w:w="0" w:type="auto"/>
        <w:tblLook w:val="04A0" w:firstRow="1" w:lastRow="0" w:firstColumn="1" w:lastColumn="0" w:noHBand="0" w:noVBand="1"/>
      </w:tblPr>
      <w:tblGrid>
        <w:gridCol w:w="4788"/>
        <w:gridCol w:w="4788"/>
      </w:tblGrid>
      <w:tr w:rsidR="00D84569" w:rsidRPr="00CB2853" w14:paraId="2E6EA6BC" w14:textId="77777777" w:rsidTr="00E03ABC">
        <w:tc>
          <w:tcPr>
            <w:tcW w:w="4788" w:type="dxa"/>
          </w:tcPr>
          <w:p w14:paraId="2E6EA6BA" w14:textId="77777777" w:rsidR="00D84569" w:rsidRPr="00CB2853" w:rsidRDefault="00D84569" w:rsidP="00E03ABC">
            <w:pPr>
              <w:ind w:left="-90"/>
              <w:jc w:val="center"/>
              <w:rPr>
                <w:rFonts w:cs="Arial"/>
                <w:b/>
                <w:sz w:val="20"/>
                <w:szCs w:val="20"/>
              </w:rPr>
            </w:pPr>
            <w:r w:rsidRPr="00CB2853">
              <w:rPr>
                <w:rFonts w:cs="Arial"/>
                <w:b/>
                <w:sz w:val="20"/>
                <w:szCs w:val="20"/>
              </w:rPr>
              <w:t>Genotype</w:t>
            </w:r>
          </w:p>
        </w:tc>
        <w:tc>
          <w:tcPr>
            <w:tcW w:w="4788" w:type="dxa"/>
          </w:tcPr>
          <w:p w14:paraId="2E6EA6BB" w14:textId="77777777" w:rsidR="00D84569" w:rsidRPr="00CB2853" w:rsidRDefault="00D84569" w:rsidP="00E03ABC">
            <w:pPr>
              <w:ind w:left="-90"/>
              <w:jc w:val="center"/>
              <w:rPr>
                <w:rFonts w:cs="Arial"/>
                <w:b/>
                <w:sz w:val="20"/>
                <w:szCs w:val="20"/>
              </w:rPr>
            </w:pPr>
            <w:r w:rsidRPr="00CB2853">
              <w:rPr>
                <w:rFonts w:cs="Arial"/>
                <w:b/>
                <w:sz w:val="20"/>
                <w:szCs w:val="20"/>
              </w:rPr>
              <w:t>Phenotype</w:t>
            </w:r>
          </w:p>
        </w:tc>
      </w:tr>
      <w:tr w:rsidR="00D84569" w:rsidRPr="00CB2853" w14:paraId="2E6EA6BF" w14:textId="77777777" w:rsidTr="00E03ABC">
        <w:tc>
          <w:tcPr>
            <w:tcW w:w="4788" w:type="dxa"/>
          </w:tcPr>
          <w:p w14:paraId="2E6EA6BD" w14:textId="77777777" w:rsidR="00D84569" w:rsidRPr="00CB2853" w:rsidRDefault="00D84569" w:rsidP="00E03ABC">
            <w:pPr>
              <w:ind w:left="-90"/>
              <w:jc w:val="center"/>
              <w:rPr>
                <w:rFonts w:cs="Arial"/>
                <w:sz w:val="20"/>
                <w:szCs w:val="20"/>
              </w:rPr>
            </w:pPr>
            <w:proofErr w:type="spellStart"/>
            <w:r w:rsidRPr="00CB2853">
              <w:rPr>
                <w:rFonts w:cs="Arial"/>
                <w:sz w:val="20"/>
                <w:szCs w:val="20"/>
              </w:rPr>
              <w:t>C</w:t>
            </w:r>
            <w:r w:rsidRPr="00CB2853">
              <w:rPr>
                <w:rFonts w:cs="Arial"/>
                <w:sz w:val="20"/>
                <w:szCs w:val="20"/>
                <w:vertAlign w:val="superscript"/>
              </w:rPr>
              <w:t>w</w:t>
            </w:r>
            <w:proofErr w:type="spellEnd"/>
            <w:r w:rsidRPr="00CB2853">
              <w:rPr>
                <w:rFonts w:cs="Arial"/>
                <w:sz w:val="20"/>
                <w:szCs w:val="20"/>
              </w:rPr>
              <w:t xml:space="preserve"> </w:t>
            </w:r>
            <w:proofErr w:type="spellStart"/>
            <w:r w:rsidRPr="00CB2853">
              <w:rPr>
                <w:rFonts w:cs="Arial"/>
                <w:sz w:val="20"/>
                <w:szCs w:val="20"/>
              </w:rPr>
              <w:t>C</w:t>
            </w:r>
            <w:r w:rsidRPr="00CB2853">
              <w:rPr>
                <w:rFonts w:cs="Arial"/>
                <w:sz w:val="20"/>
                <w:szCs w:val="20"/>
                <w:vertAlign w:val="superscript"/>
              </w:rPr>
              <w:t>w</w:t>
            </w:r>
            <w:proofErr w:type="spellEnd"/>
          </w:p>
        </w:tc>
        <w:tc>
          <w:tcPr>
            <w:tcW w:w="4788" w:type="dxa"/>
          </w:tcPr>
          <w:p w14:paraId="2E6EA6BE" w14:textId="77777777" w:rsidR="00D84569" w:rsidRPr="00CB2853" w:rsidRDefault="00D84569" w:rsidP="00E03ABC">
            <w:pPr>
              <w:ind w:left="-90"/>
              <w:jc w:val="center"/>
              <w:rPr>
                <w:rFonts w:cs="Arial"/>
                <w:sz w:val="20"/>
                <w:szCs w:val="20"/>
              </w:rPr>
            </w:pPr>
            <w:r w:rsidRPr="00CB2853">
              <w:rPr>
                <w:rFonts w:cs="Arial"/>
                <w:sz w:val="20"/>
                <w:szCs w:val="20"/>
              </w:rPr>
              <w:t>White flowers</w:t>
            </w:r>
          </w:p>
        </w:tc>
      </w:tr>
      <w:tr w:rsidR="00D84569" w:rsidRPr="00CB2853" w14:paraId="2E6EA6C2" w14:textId="77777777" w:rsidTr="00E03ABC">
        <w:tc>
          <w:tcPr>
            <w:tcW w:w="4788" w:type="dxa"/>
          </w:tcPr>
          <w:p w14:paraId="2E6EA6C0" w14:textId="77777777" w:rsidR="00D84569" w:rsidRPr="00CB2853" w:rsidRDefault="00D84569" w:rsidP="00E03ABC">
            <w:pPr>
              <w:ind w:left="-90"/>
              <w:jc w:val="center"/>
              <w:rPr>
                <w:rFonts w:cs="Arial"/>
                <w:sz w:val="20"/>
                <w:szCs w:val="20"/>
              </w:rPr>
            </w:pPr>
            <w:r w:rsidRPr="00CB2853">
              <w:rPr>
                <w:rFonts w:cs="Arial"/>
                <w:sz w:val="20"/>
                <w:szCs w:val="20"/>
              </w:rPr>
              <w:t>C</w:t>
            </w:r>
            <w:r w:rsidRPr="00CB2853">
              <w:rPr>
                <w:rFonts w:cs="Arial"/>
                <w:sz w:val="20"/>
                <w:szCs w:val="20"/>
                <w:vertAlign w:val="superscript"/>
              </w:rPr>
              <w:t>R</w:t>
            </w:r>
            <w:r w:rsidRPr="00CB2853">
              <w:rPr>
                <w:rFonts w:cs="Arial"/>
                <w:sz w:val="20"/>
                <w:szCs w:val="20"/>
              </w:rPr>
              <w:t xml:space="preserve"> </w:t>
            </w:r>
            <w:proofErr w:type="spellStart"/>
            <w:r w:rsidRPr="00CB2853">
              <w:rPr>
                <w:rFonts w:cs="Arial"/>
                <w:sz w:val="20"/>
                <w:szCs w:val="20"/>
              </w:rPr>
              <w:t>C</w:t>
            </w:r>
            <w:r w:rsidRPr="00CB2853">
              <w:rPr>
                <w:rFonts w:cs="Arial"/>
                <w:sz w:val="20"/>
                <w:szCs w:val="20"/>
                <w:vertAlign w:val="superscript"/>
              </w:rPr>
              <w:t>R</w:t>
            </w:r>
            <w:proofErr w:type="spellEnd"/>
          </w:p>
        </w:tc>
        <w:tc>
          <w:tcPr>
            <w:tcW w:w="4788" w:type="dxa"/>
          </w:tcPr>
          <w:p w14:paraId="2E6EA6C1" w14:textId="77777777" w:rsidR="00D84569" w:rsidRPr="00CB2853" w:rsidRDefault="00D84569" w:rsidP="00E03ABC">
            <w:pPr>
              <w:ind w:left="-90"/>
              <w:jc w:val="center"/>
              <w:rPr>
                <w:rFonts w:cs="Arial"/>
                <w:sz w:val="20"/>
                <w:szCs w:val="20"/>
              </w:rPr>
            </w:pPr>
            <w:r w:rsidRPr="00CB2853">
              <w:rPr>
                <w:rFonts w:cs="Arial"/>
                <w:sz w:val="20"/>
                <w:szCs w:val="20"/>
              </w:rPr>
              <w:t>Red flowers</w:t>
            </w:r>
          </w:p>
        </w:tc>
      </w:tr>
      <w:tr w:rsidR="00D84569" w:rsidRPr="00CB2853" w14:paraId="2E6EA6C5" w14:textId="77777777" w:rsidTr="00616144">
        <w:tc>
          <w:tcPr>
            <w:tcW w:w="4788" w:type="dxa"/>
            <w:shd w:val="clear" w:color="auto" w:fill="auto"/>
          </w:tcPr>
          <w:p w14:paraId="2E6EA6C3" w14:textId="77777777" w:rsidR="00D84569" w:rsidRPr="00CB2853" w:rsidRDefault="00D84569" w:rsidP="00E03ABC">
            <w:pPr>
              <w:ind w:left="-90"/>
              <w:jc w:val="center"/>
              <w:rPr>
                <w:rFonts w:cs="Arial"/>
                <w:sz w:val="20"/>
                <w:szCs w:val="20"/>
              </w:rPr>
            </w:pPr>
            <w:r w:rsidRPr="00CB2853">
              <w:rPr>
                <w:rFonts w:cs="Arial"/>
                <w:sz w:val="20"/>
                <w:szCs w:val="20"/>
              </w:rPr>
              <w:t>C</w:t>
            </w:r>
            <w:r w:rsidRPr="00CB2853">
              <w:rPr>
                <w:rFonts w:cs="Arial"/>
                <w:sz w:val="20"/>
                <w:szCs w:val="20"/>
                <w:vertAlign w:val="superscript"/>
              </w:rPr>
              <w:t>R</w:t>
            </w:r>
            <w:r w:rsidRPr="00CB2853">
              <w:rPr>
                <w:rFonts w:cs="Arial"/>
                <w:sz w:val="20"/>
                <w:szCs w:val="20"/>
              </w:rPr>
              <w:t xml:space="preserve"> </w:t>
            </w:r>
            <w:proofErr w:type="spellStart"/>
            <w:r w:rsidRPr="00CB2853">
              <w:rPr>
                <w:rFonts w:cs="Arial"/>
                <w:sz w:val="20"/>
                <w:szCs w:val="20"/>
              </w:rPr>
              <w:t>C</w:t>
            </w:r>
            <w:r w:rsidRPr="00CB2853">
              <w:rPr>
                <w:rFonts w:cs="Arial"/>
                <w:sz w:val="20"/>
                <w:szCs w:val="20"/>
                <w:vertAlign w:val="superscript"/>
              </w:rPr>
              <w:t>w</w:t>
            </w:r>
            <w:proofErr w:type="spellEnd"/>
          </w:p>
        </w:tc>
        <w:tc>
          <w:tcPr>
            <w:tcW w:w="4788" w:type="dxa"/>
            <w:shd w:val="clear" w:color="auto" w:fill="auto"/>
          </w:tcPr>
          <w:p w14:paraId="2E6EA6C4" w14:textId="1D4518C3" w:rsidR="00D84569" w:rsidRPr="00CB2853" w:rsidRDefault="00C9668A" w:rsidP="00E03ABC">
            <w:pPr>
              <w:ind w:left="-90"/>
              <w:jc w:val="center"/>
              <w:rPr>
                <w:rFonts w:cs="Arial"/>
                <w:sz w:val="20"/>
                <w:szCs w:val="20"/>
              </w:rPr>
            </w:pPr>
            <w:r>
              <w:rPr>
                <w:rFonts w:cs="Arial"/>
                <w:sz w:val="20"/>
                <w:szCs w:val="20"/>
              </w:rPr>
              <w:t>Pink Flowers</w:t>
            </w:r>
          </w:p>
        </w:tc>
      </w:tr>
    </w:tbl>
    <w:p w14:paraId="2E6EA6C6" w14:textId="77777777" w:rsidR="00D84569" w:rsidRDefault="00D84569" w:rsidP="00E03ABC">
      <w:pPr>
        <w:spacing w:after="0"/>
        <w:rPr>
          <w:sz w:val="20"/>
          <w:szCs w:val="20"/>
        </w:rPr>
      </w:pPr>
    </w:p>
    <w:p w14:paraId="5C5C2A43" w14:textId="35EC6291" w:rsidR="00CB2853" w:rsidRPr="00CB2853" w:rsidRDefault="00CB2853" w:rsidP="00E03ABC">
      <w:pPr>
        <w:spacing w:after="0"/>
        <w:rPr>
          <w:rFonts w:cs="Arial"/>
          <w:sz w:val="20"/>
          <w:szCs w:val="20"/>
        </w:rPr>
      </w:pPr>
      <w:r w:rsidRPr="00CB2853">
        <w:rPr>
          <w:b/>
          <w:sz w:val="20"/>
          <w:szCs w:val="20"/>
        </w:rPr>
        <w:t>PRACTICE PROBLEMS:</w:t>
      </w:r>
    </w:p>
    <w:p w14:paraId="2E6EA6D0" w14:textId="317CD8C7" w:rsidR="001423AE" w:rsidRDefault="001423AE" w:rsidP="00E03ABC">
      <w:pPr>
        <w:pStyle w:val="ListParagraph"/>
        <w:numPr>
          <w:ilvl w:val="0"/>
          <w:numId w:val="1"/>
        </w:numPr>
        <w:spacing w:after="0"/>
        <w:ind w:right="-720"/>
        <w:rPr>
          <w:rFonts w:cs="Arial"/>
          <w:sz w:val="20"/>
          <w:szCs w:val="20"/>
        </w:rPr>
      </w:pPr>
      <w:r w:rsidRPr="00CB2853">
        <w:rPr>
          <w:rFonts w:cs="Arial"/>
          <w:sz w:val="20"/>
          <w:szCs w:val="20"/>
        </w:rPr>
        <w:t xml:space="preserve">What phenotypic ratio of offspring would you expect </w:t>
      </w:r>
      <w:r w:rsidR="00E03ABC" w:rsidRPr="00CB2853">
        <w:rPr>
          <w:rFonts w:cs="Arial"/>
          <w:sz w:val="20"/>
          <w:szCs w:val="20"/>
        </w:rPr>
        <w:t>to be produced when crossing a snapdragon that is homozygous for white flowers and homozygous for red flowers?</w:t>
      </w:r>
    </w:p>
    <w:p w14:paraId="05DF0626" w14:textId="77777777" w:rsidR="00764868" w:rsidRPr="00CB2853" w:rsidRDefault="00764868" w:rsidP="00764868">
      <w:pPr>
        <w:pStyle w:val="ListParagraph"/>
        <w:spacing w:after="0"/>
        <w:ind w:left="180" w:right="-720"/>
        <w:rPr>
          <w:rFonts w:cs="Arial"/>
          <w:sz w:val="20"/>
          <w:szCs w:val="20"/>
        </w:rPr>
      </w:pPr>
    </w:p>
    <w:tbl>
      <w:tblPr>
        <w:tblStyle w:val="TableGrid"/>
        <w:tblW w:w="0" w:type="auto"/>
        <w:tblInd w:w="180" w:type="dxa"/>
        <w:tblLook w:val="04A0" w:firstRow="1" w:lastRow="0" w:firstColumn="1" w:lastColumn="0" w:noHBand="0" w:noVBand="1"/>
      </w:tblPr>
      <w:tblGrid>
        <w:gridCol w:w="923"/>
        <w:gridCol w:w="923"/>
      </w:tblGrid>
      <w:tr w:rsidR="00764868" w14:paraId="14BF4284" w14:textId="77777777" w:rsidTr="00764868">
        <w:trPr>
          <w:trHeight w:val="690"/>
        </w:trPr>
        <w:tc>
          <w:tcPr>
            <w:tcW w:w="923" w:type="dxa"/>
          </w:tcPr>
          <w:p w14:paraId="4CD2A09E" w14:textId="77777777" w:rsidR="00764868" w:rsidRDefault="00764868" w:rsidP="00E03ABC">
            <w:pPr>
              <w:pStyle w:val="ListParagraph"/>
              <w:ind w:left="0" w:right="-720"/>
              <w:rPr>
                <w:rFonts w:cs="Arial"/>
                <w:sz w:val="20"/>
                <w:szCs w:val="20"/>
              </w:rPr>
            </w:pPr>
          </w:p>
        </w:tc>
        <w:tc>
          <w:tcPr>
            <w:tcW w:w="923" w:type="dxa"/>
          </w:tcPr>
          <w:p w14:paraId="4768A643" w14:textId="77777777" w:rsidR="00764868" w:rsidRDefault="00764868" w:rsidP="00E03ABC">
            <w:pPr>
              <w:pStyle w:val="ListParagraph"/>
              <w:ind w:left="0" w:right="-720"/>
              <w:rPr>
                <w:rFonts w:cs="Arial"/>
                <w:sz w:val="20"/>
                <w:szCs w:val="20"/>
              </w:rPr>
            </w:pPr>
          </w:p>
        </w:tc>
      </w:tr>
      <w:tr w:rsidR="00764868" w14:paraId="700372B3" w14:textId="77777777" w:rsidTr="00764868">
        <w:trPr>
          <w:trHeight w:val="734"/>
        </w:trPr>
        <w:tc>
          <w:tcPr>
            <w:tcW w:w="923" w:type="dxa"/>
          </w:tcPr>
          <w:p w14:paraId="08678432" w14:textId="77777777" w:rsidR="00764868" w:rsidRDefault="00764868" w:rsidP="00E03ABC">
            <w:pPr>
              <w:pStyle w:val="ListParagraph"/>
              <w:ind w:left="0" w:right="-720"/>
              <w:rPr>
                <w:rFonts w:cs="Arial"/>
                <w:sz w:val="20"/>
                <w:szCs w:val="20"/>
              </w:rPr>
            </w:pPr>
          </w:p>
        </w:tc>
        <w:tc>
          <w:tcPr>
            <w:tcW w:w="923" w:type="dxa"/>
          </w:tcPr>
          <w:p w14:paraId="06471529" w14:textId="1C9CA108" w:rsidR="00764868" w:rsidRDefault="00764868" w:rsidP="00E03ABC">
            <w:pPr>
              <w:pStyle w:val="ListParagraph"/>
              <w:ind w:left="0" w:right="-720"/>
              <w:rPr>
                <w:rFonts w:cs="Arial"/>
                <w:sz w:val="20"/>
                <w:szCs w:val="20"/>
              </w:rPr>
            </w:pPr>
          </w:p>
        </w:tc>
      </w:tr>
    </w:tbl>
    <w:p w14:paraId="2E6EA6D1" w14:textId="77777777" w:rsidR="001423AE" w:rsidRDefault="001423AE" w:rsidP="00E03ABC">
      <w:pPr>
        <w:pStyle w:val="ListParagraph"/>
        <w:spacing w:after="0"/>
        <w:ind w:left="180" w:right="-720"/>
        <w:rPr>
          <w:rFonts w:cs="Arial"/>
          <w:sz w:val="20"/>
          <w:szCs w:val="20"/>
        </w:rPr>
      </w:pPr>
    </w:p>
    <w:p w14:paraId="498AA246" w14:textId="77777777" w:rsidR="00764868" w:rsidRPr="00CB2853" w:rsidRDefault="00764868" w:rsidP="00E03ABC">
      <w:pPr>
        <w:pStyle w:val="ListParagraph"/>
        <w:spacing w:after="0"/>
        <w:ind w:left="180" w:right="-720"/>
        <w:rPr>
          <w:rFonts w:cs="Arial"/>
          <w:sz w:val="20"/>
          <w:szCs w:val="20"/>
        </w:rPr>
      </w:pPr>
    </w:p>
    <w:p w14:paraId="2E6EA6D2" w14:textId="68C4193A" w:rsidR="00D84569" w:rsidRPr="00CB2853" w:rsidRDefault="001423AE" w:rsidP="00E03ABC">
      <w:pPr>
        <w:pStyle w:val="ListParagraph"/>
        <w:numPr>
          <w:ilvl w:val="0"/>
          <w:numId w:val="1"/>
        </w:numPr>
        <w:spacing w:after="0"/>
        <w:ind w:right="-720"/>
        <w:rPr>
          <w:rFonts w:cs="Arial"/>
          <w:sz w:val="20"/>
          <w:szCs w:val="20"/>
        </w:rPr>
      </w:pPr>
      <w:r w:rsidRPr="00CB2853">
        <w:rPr>
          <w:rFonts w:cs="Arial"/>
          <w:sz w:val="20"/>
          <w:szCs w:val="20"/>
        </w:rPr>
        <w:t>In horses, one of the genes that control hair color is incompletely dominant.  Genotypes are as follows:  brown horses are C</w:t>
      </w:r>
      <w:r w:rsidRPr="00CB2853">
        <w:rPr>
          <w:rFonts w:cs="Arial"/>
          <w:sz w:val="20"/>
          <w:szCs w:val="20"/>
          <w:vertAlign w:val="superscript"/>
        </w:rPr>
        <w:t>B</w:t>
      </w:r>
      <w:r w:rsidRPr="00CB2853">
        <w:rPr>
          <w:rFonts w:cs="Arial"/>
          <w:sz w:val="20"/>
          <w:szCs w:val="20"/>
        </w:rPr>
        <w:t xml:space="preserve"> </w:t>
      </w:r>
      <w:proofErr w:type="spellStart"/>
      <w:r w:rsidRPr="00CB2853">
        <w:rPr>
          <w:rFonts w:cs="Arial"/>
          <w:sz w:val="20"/>
          <w:szCs w:val="20"/>
        </w:rPr>
        <w:t>C</w:t>
      </w:r>
      <w:r w:rsidRPr="00CB2853">
        <w:rPr>
          <w:rFonts w:cs="Arial"/>
          <w:sz w:val="20"/>
          <w:szCs w:val="20"/>
          <w:vertAlign w:val="superscript"/>
        </w:rPr>
        <w:t>B</w:t>
      </w:r>
      <w:proofErr w:type="spellEnd"/>
      <w:r w:rsidRPr="00CB2853">
        <w:rPr>
          <w:rFonts w:cs="Arial"/>
          <w:sz w:val="20"/>
          <w:szCs w:val="20"/>
        </w:rPr>
        <w:t>, white horses are C</w:t>
      </w:r>
      <w:r w:rsidRPr="00CB2853">
        <w:rPr>
          <w:rFonts w:cs="Arial"/>
          <w:sz w:val="20"/>
          <w:szCs w:val="20"/>
          <w:vertAlign w:val="superscript"/>
        </w:rPr>
        <w:t>W</w:t>
      </w:r>
      <w:r w:rsidRPr="00CB2853">
        <w:rPr>
          <w:rFonts w:cs="Arial"/>
          <w:sz w:val="20"/>
          <w:szCs w:val="20"/>
        </w:rPr>
        <w:t xml:space="preserve"> </w:t>
      </w:r>
      <w:proofErr w:type="spellStart"/>
      <w:r w:rsidRPr="00CB2853">
        <w:rPr>
          <w:rFonts w:cs="Arial"/>
          <w:sz w:val="20"/>
          <w:szCs w:val="20"/>
        </w:rPr>
        <w:t>C</w:t>
      </w:r>
      <w:r w:rsidRPr="00CB2853">
        <w:rPr>
          <w:rFonts w:cs="Arial"/>
          <w:sz w:val="20"/>
          <w:szCs w:val="20"/>
          <w:vertAlign w:val="superscript"/>
        </w:rPr>
        <w:t>W</w:t>
      </w:r>
      <w:proofErr w:type="spellEnd"/>
      <w:r w:rsidRPr="00CB2853">
        <w:rPr>
          <w:rFonts w:cs="Arial"/>
          <w:sz w:val="20"/>
          <w:szCs w:val="20"/>
        </w:rPr>
        <w:t xml:space="preserve"> and a C</w:t>
      </w:r>
      <w:r w:rsidRPr="00CB2853">
        <w:rPr>
          <w:rFonts w:cs="Arial"/>
          <w:sz w:val="20"/>
          <w:szCs w:val="20"/>
          <w:vertAlign w:val="superscript"/>
        </w:rPr>
        <w:t>B</w:t>
      </w:r>
      <w:r w:rsidRPr="00CB2853">
        <w:rPr>
          <w:rFonts w:cs="Arial"/>
          <w:sz w:val="20"/>
          <w:szCs w:val="20"/>
        </w:rPr>
        <w:t xml:space="preserve"> C</w:t>
      </w:r>
      <w:r w:rsidRPr="00CB2853">
        <w:rPr>
          <w:rFonts w:cs="Arial"/>
          <w:sz w:val="20"/>
          <w:szCs w:val="20"/>
          <w:vertAlign w:val="superscript"/>
        </w:rPr>
        <w:t>W</w:t>
      </w:r>
      <w:r w:rsidRPr="00CB2853">
        <w:rPr>
          <w:rFonts w:cs="Arial"/>
          <w:sz w:val="20"/>
          <w:szCs w:val="20"/>
        </w:rPr>
        <w:t xml:space="preserve"> genotype creates a yellow-tannish colored horse with a white mane and tail, known as “palomino”. Which two colors of horse would you want to breed if you wanted to produce the maximum numbers of palominos in the shortest amount of time?</w:t>
      </w:r>
    </w:p>
    <w:p w14:paraId="5A1AF6AD" w14:textId="77777777" w:rsidR="00764868" w:rsidRPr="00764868" w:rsidRDefault="00764868" w:rsidP="00764868">
      <w:pPr>
        <w:pStyle w:val="ListParagraph"/>
        <w:spacing w:after="0"/>
        <w:ind w:left="180" w:right="-720"/>
        <w:rPr>
          <w:rFonts w:cs="Arial"/>
          <w:sz w:val="20"/>
          <w:szCs w:val="20"/>
        </w:rPr>
      </w:pPr>
    </w:p>
    <w:tbl>
      <w:tblPr>
        <w:tblStyle w:val="TableGrid"/>
        <w:tblW w:w="0" w:type="auto"/>
        <w:tblInd w:w="180" w:type="dxa"/>
        <w:tblLook w:val="04A0" w:firstRow="1" w:lastRow="0" w:firstColumn="1" w:lastColumn="0" w:noHBand="0" w:noVBand="1"/>
      </w:tblPr>
      <w:tblGrid>
        <w:gridCol w:w="923"/>
        <w:gridCol w:w="923"/>
      </w:tblGrid>
      <w:tr w:rsidR="00764868" w14:paraId="34ECEA6E" w14:textId="77777777" w:rsidTr="00D6292D">
        <w:trPr>
          <w:trHeight w:val="690"/>
        </w:trPr>
        <w:tc>
          <w:tcPr>
            <w:tcW w:w="923" w:type="dxa"/>
          </w:tcPr>
          <w:p w14:paraId="57763432" w14:textId="77777777" w:rsidR="00764868" w:rsidRDefault="00764868" w:rsidP="00D6292D">
            <w:pPr>
              <w:pStyle w:val="ListParagraph"/>
              <w:ind w:left="0" w:right="-720"/>
              <w:rPr>
                <w:rFonts w:cs="Arial"/>
                <w:sz w:val="20"/>
                <w:szCs w:val="20"/>
              </w:rPr>
            </w:pPr>
          </w:p>
        </w:tc>
        <w:tc>
          <w:tcPr>
            <w:tcW w:w="923" w:type="dxa"/>
          </w:tcPr>
          <w:p w14:paraId="6CBD4AD6" w14:textId="77777777" w:rsidR="00764868" w:rsidRDefault="00764868" w:rsidP="00D6292D">
            <w:pPr>
              <w:pStyle w:val="ListParagraph"/>
              <w:ind w:left="0" w:right="-720"/>
              <w:rPr>
                <w:rFonts w:cs="Arial"/>
                <w:sz w:val="20"/>
                <w:szCs w:val="20"/>
              </w:rPr>
            </w:pPr>
          </w:p>
        </w:tc>
      </w:tr>
      <w:tr w:rsidR="00764868" w14:paraId="42FD45BA" w14:textId="77777777" w:rsidTr="00D6292D">
        <w:trPr>
          <w:trHeight w:val="734"/>
        </w:trPr>
        <w:tc>
          <w:tcPr>
            <w:tcW w:w="923" w:type="dxa"/>
          </w:tcPr>
          <w:p w14:paraId="7FEA4D02" w14:textId="77777777" w:rsidR="00764868" w:rsidRDefault="00764868" w:rsidP="00D6292D">
            <w:pPr>
              <w:pStyle w:val="ListParagraph"/>
              <w:ind w:left="0" w:right="-720"/>
              <w:rPr>
                <w:rFonts w:cs="Arial"/>
                <w:sz w:val="20"/>
                <w:szCs w:val="20"/>
              </w:rPr>
            </w:pPr>
          </w:p>
        </w:tc>
        <w:tc>
          <w:tcPr>
            <w:tcW w:w="923" w:type="dxa"/>
          </w:tcPr>
          <w:p w14:paraId="5A9937C4" w14:textId="77777777" w:rsidR="00764868" w:rsidRDefault="00764868" w:rsidP="00D6292D">
            <w:pPr>
              <w:pStyle w:val="ListParagraph"/>
              <w:ind w:left="0" w:right="-720"/>
              <w:rPr>
                <w:rFonts w:cs="Arial"/>
                <w:sz w:val="20"/>
                <w:szCs w:val="20"/>
              </w:rPr>
            </w:pPr>
          </w:p>
        </w:tc>
      </w:tr>
    </w:tbl>
    <w:p w14:paraId="54ECA635" w14:textId="77777777" w:rsidR="00E03ABC" w:rsidRDefault="00E03ABC" w:rsidP="00E03ABC">
      <w:pPr>
        <w:spacing w:after="0"/>
        <w:ind w:right="-720"/>
        <w:rPr>
          <w:rFonts w:cs="Arial"/>
          <w:sz w:val="20"/>
          <w:szCs w:val="20"/>
        </w:rPr>
      </w:pPr>
    </w:p>
    <w:p w14:paraId="1D8E129F" w14:textId="77777777" w:rsidR="00764868" w:rsidRPr="00CB2853" w:rsidRDefault="00764868" w:rsidP="00E03ABC">
      <w:pPr>
        <w:spacing w:after="0"/>
        <w:ind w:right="-720"/>
        <w:rPr>
          <w:rFonts w:cs="Arial"/>
          <w:sz w:val="20"/>
          <w:szCs w:val="20"/>
        </w:rPr>
      </w:pPr>
    </w:p>
    <w:p w14:paraId="2E6EA6D3" w14:textId="54ED046B" w:rsidR="00D84569" w:rsidRPr="00764868" w:rsidRDefault="00E03ABC" w:rsidP="00C9668A">
      <w:pPr>
        <w:pStyle w:val="ListParagraph"/>
        <w:numPr>
          <w:ilvl w:val="0"/>
          <w:numId w:val="1"/>
        </w:numPr>
        <w:ind w:right="-720"/>
        <w:rPr>
          <w:rStyle w:val="Strong"/>
          <w:rFonts w:cs="Arial"/>
          <w:bCs w:val="0"/>
          <w:sz w:val="20"/>
          <w:szCs w:val="20"/>
        </w:rPr>
      </w:pPr>
      <w:r w:rsidRPr="00CB2853">
        <w:rPr>
          <w:rFonts w:cs="Arial"/>
          <w:sz w:val="20"/>
          <w:szCs w:val="20"/>
        </w:rPr>
        <w:t>Many breed of cattle have three colors:</w:t>
      </w:r>
      <w:r w:rsidRPr="00CB2853">
        <w:rPr>
          <w:rFonts w:cs="Arial"/>
          <w:b/>
          <w:sz w:val="20"/>
          <w:szCs w:val="20"/>
        </w:rPr>
        <w:t xml:space="preserve"> </w:t>
      </w:r>
      <w:r w:rsidRPr="00CB2853">
        <w:rPr>
          <w:rStyle w:val="Strong"/>
          <w:rFonts w:cs="Arial"/>
          <w:b w:val="0"/>
          <w:sz w:val="20"/>
          <w:szCs w:val="20"/>
        </w:rPr>
        <w:t>red coat, white coat, and roan coat (heterozygote condition). A farmer has a roan bull and a red herd of cows. How can he produce a pure breeding (homozygous) white herd without bringing in any outsider bulls/</w:t>
      </w:r>
      <w:proofErr w:type="gramStart"/>
      <w:r w:rsidRPr="00CB2853">
        <w:rPr>
          <w:rStyle w:val="Strong"/>
          <w:rFonts w:cs="Arial"/>
          <w:b w:val="0"/>
          <w:sz w:val="20"/>
          <w:szCs w:val="20"/>
        </w:rPr>
        <w:t>cows.</w:t>
      </w:r>
      <w:proofErr w:type="gramEnd"/>
    </w:p>
    <w:p w14:paraId="768844BB" w14:textId="77777777" w:rsidR="00764868" w:rsidRPr="00764868" w:rsidRDefault="00764868" w:rsidP="00764868">
      <w:pPr>
        <w:pStyle w:val="ListParagraph"/>
        <w:spacing w:after="0"/>
        <w:ind w:left="180" w:right="-720"/>
        <w:rPr>
          <w:rFonts w:cs="Arial"/>
          <w:sz w:val="20"/>
          <w:szCs w:val="20"/>
        </w:rPr>
      </w:pPr>
    </w:p>
    <w:tbl>
      <w:tblPr>
        <w:tblStyle w:val="TableGrid"/>
        <w:tblW w:w="0" w:type="auto"/>
        <w:tblInd w:w="180" w:type="dxa"/>
        <w:tblLook w:val="04A0" w:firstRow="1" w:lastRow="0" w:firstColumn="1" w:lastColumn="0" w:noHBand="0" w:noVBand="1"/>
      </w:tblPr>
      <w:tblGrid>
        <w:gridCol w:w="923"/>
        <w:gridCol w:w="923"/>
      </w:tblGrid>
      <w:tr w:rsidR="00764868" w14:paraId="62051BB4" w14:textId="77777777" w:rsidTr="00D6292D">
        <w:trPr>
          <w:trHeight w:val="690"/>
        </w:trPr>
        <w:tc>
          <w:tcPr>
            <w:tcW w:w="923" w:type="dxa"/>
          </w:tcPr>
          <w:p w14:paraId="64C1BC75" w14:textId="77777777" w:rsidR="00764868" w:rsidRDefault="00764868" w:rsidP="00D6292D">
            <w:pPr>
              <w:pStyle w:val="ListParagraph"/>
              <w:ind w:left="0" w:right="-720"/>
              <w:rPr>
                <w:rFonts w:cs="Arial"/>
                <w:sz w:val="20"/>
                <w:szCs w:val="20"/>
              </w:rPr>
            </w:pPr>
          </w:p>
        </w:tc>
        <w:tc>
          <w:tcPr>
            <w:tcW w:w="923" w:type="dxa"/>
          </w:tcPr>
          <w:p w14:paraId="7767BE86" w14:textId="77777777" w:rsidR="00764868" w:rsidRDefault="00764868" w:rsidP="00D6292D">
            <w:pPr>
              <w:pStyle w:val="ListParagraph"/>
              <w:ind w:left="0" w:right="-720"/>
              <w:rPr>
                <w:rFonts w:cs="Arial"/>
                <w:sz w:val="20"/>
                <w:szCs w:val="20"/>
              </w:rPr>
            </w:pPr>
          </w:p>
        </w:tc>
      </w:tr>
      <w:tr w:rsidR="00764868" w14:paraId="7E61982C" w14:textId="77777777" w:rsidTr="00D6292D">
        <w:trPr>
          <w:trHeight w:val="734"/>
        </w:trPr>
        <w:tc>
          <w:tcPr>
            <w:tcW w:w="923" w:type="dxa"/>
          </w:tcPr>
          <w:p w14:paraId="7904C07F" w14:textId="77777777" w:rsidR="00764868" w:rsidRDefault="00764868" w:rsidP="00D6292D">
            <w:pPr>
              <w:pStyle w:val="ListParagraph"/>
              <w:ind w:left="0" w:right="-720"/>
              <w:rPr>
                <w:rFonts w:cs="Arial"/>
                <w:sz w:val="20"/>
                <w:szCs w:val="20"/>
              </w:rPr>
            </w:pPr>
          </w:p>
        </w:tc>
        <w:tc>
          <w:tcPr>
            <w:tcW w:w="923" w:type="dxa"/>
          </w:tcPr>
          <w:p w14:paraId="4659CEDC" w14:textId="77777777" w:rsidR="00764868" w:rsidRDefault="00764868" w:rsidP="00D6292D">
            <w:pPr>
              <w:pStyle w:val="ListParagraph"/>
              <w:ind w:left="0" w:right="-720"/>
              <w:rPr>
                <w:rFonts w:cs="Arial"/>
                <w:sz w:val="20"/>
                <w:szCs w:val="20"/>
              </w:rPr>
            </w:pPr>
          </w:p>
        </w:tc>
      </w:tr>
    </w:tbl>
    <w:p w14:paraId="0FB9DCAB" w14:textId="77777777" w:rsidR="00764868" w:rsidRPr="00C9668A" w:rsidRDefault="00764868" w:rsidP="00764868">
      <w:pPr>
        <w:pStyle w:val="ListParagraph"/>
        <w:ind w:left="180" w:right="-720"/>
        <w:rPr>
          <w:rFonts w:cs="Arial"/>
          <w:b/>
          <w:sz w:val="20"/>
          <w:szCs w:val="20"/>
        </w:rPr>
      </w:pPr>
    </w:p>
    <w:p w14:paraId="7A612C09" w14:textId="77777777" w:rsidR="00764868" w:rsidRDefault="00764868">
      <w:pPr>
        <w:rPr>
          <w:sz w:val="20"/>
          <w:szCs w:val="20"/>
        </w:rPr>
      </w:pPr>
      <w:r>
        <w:rPr>
          <w:sz w:val="20"/>
          <w:szCs w:val="20"/>
        </w:rPr>
        <w:br w:type="page"/>
      </w:r>
    </w:p>
    <w:p w14:paraId="60287CE0" w14:textId="2DF0650B" w:rsidR="00E03ABC" w:rsidRPr="00CB2853" w:rsidRDefault="00E03ABC" w:rsidP="00E03ABC">
      <w:pPr>
        <w:spacing w:after="0"/>
        <w:rPr>
          <w:sz w:val="20"/>
          <w:szCs w:val="20"/>
        </w:rPr>
      </w:pPr>
      <w:r w:rsidRPr="00CB2853">
        <w:rPr>
          <w:sz w:val="20"/>
          <w:szCs w:val="20"/>
        </w:rPr>
        <w:lastRenderedPageBreak/>
        <w:t>Human</w:t>
      </w:r>
      <w:r w:rsidRPr="00CB2853">
        <w:rPr>
          <w:b/>
          <w:sz w:val="20"/>
          <w:szCs w:val="20"/>
          <w:u w:val="single"/>
        </w:rPr>
        <w:t xml:space="preserve"> </w:t>
      </w:r>
      <w:r w:rsidRPr="00CB2853">
        <w:rPr>
          <w:sz w:val="20"/>
          <w:szCs w:val="20"/>
        </w:rPr>
        <w:t xml:space="preserve">ABO blood groups also demonstrate a trait that is controlled by </w:t>
      </w:r>
      <w:r w:rsidRPr="00CB2853">
        <w:rPr>
          <w:b/>
          <w:sz w:val="20"/>
          <w:szCs w:val="20"/>
          <w:u w:val="single"/>
        </w:rPr>
        <w:t>multiple alleles</w:t>
      </w:r>
      <w:r w:rsidRPr="00CB2853">
        <w:rPr>
          <w:sz w:val="20"/>
          <w:szCs w:val="20"/>
        </w:rPr>
        <w:t>.  In every trait we have studied so far, each gene has only two distinct forms.  In the case of ABO blood groups, there are three forms of the gene (alleles) that exi</w:t>
      </w:r>
      <w:r w:rsidR="00616144">
        <w:rPr>
          <w:sz w:val="20"/>
          <w:szCs w:val="20"/>
        </w:rPr>
        <w:t xml:space="preserve">st in the population as a whole: type </w:t>
      </w:r>
      <w:proofErr w:type="gramStart"/>
      <w:r w:rsidR="00616144">
        <w:rPr>
          <w:sz w:val="20"/>
          <w:szCs w:val="20"/>
        </w:rPr>
        <w:t>A</w:t>
      </w:r>
      <w:proofErr w:type="gramEnd"/>
      <w:r w:rsidR="00616144">
        <w:rPr>
          <w:sz w:val="20"/>
          <w:szCs w:val="20"/>
        </w:rPr>
        <w:t xml:space="preserve"> blood (</w:t>
      </w:r>
      <w:r w:rsidR="00616144" w:rsidRPr="00CB2853">
        <w:rPr>
          <w:rFonts w:cs="Arial"/>
          <w:sz w:val="20"/>
          <w:szCs w:val="20"/>
        </w:rPr>
        <w:t>I</w:t>
      </w:r>
      <w:r w:rsidR="00616144" w:rsidRPr="00CB2853">
        <w:rPr>
          <w:rFonts w:cs="Arial"/>
          <w:sz w:val="20"/>
          <w:szCs w:val="20"/>
          <w:vertAlign w:val="superscript"/>
        </w:rPr>
        <w:t>A</w:t>
      </w:r>
      <w:r w:rsidR="00616144">
        <w:rPr>
          <w:sz w:val="20"/>
          <w:szCs w:val="20"/>
        </w:rPr>
        <w:t>), type B blood (</w:t>
      </w:r>
      <w:r w:rsidR="00616144" w:rsidRPr="00CB2853">
        <w:rPr>
          <w:rFonts w:cs="Arial"/>
          <w:sz w:val="20"/>
          <w:szCs w:val="20"/>
        </w:rPr>
        <w:t>I</w:t>
      </w:r>
      <w:r w:rsidR="00616144">
        <w:rPr>
          <w:rFonts w:cs="Arial"/>
          <w:sz w:val="20"/>
          <w:szCs w:val="20"/>
          <w:vertAlign w:val="superscript"/>
        </w:rPr>
        <w:t>B</w:t>
      </w:r>
      <w:r w:rsidR="008624B7">
        <w:rPr>
          <w:sz w:val="20"/>
          <w:szCs w:val="20"/>
        </w:rPr>
        <w:t>), and type O blood (</w:t>
      </w:r>
      <w:proofErr w:type="spellStart"/>
      <w:r w:rsidR="008624B7">
        <w:rPr>
          <w:sz w:val="20"/>
          <w:szCs w:val="20"/>
        </w:rPr>
        <w:t>i</w:t>
      </w:r>
      <w:proofErr w:type="spellEnd"/>
      <w:r w:rsidR="008624B7">
        <w:rPr>
          <w:sz w:val="20"/>
          <w:szCs w:val="20"/>
        </w:rPr>
        <w:t xml:space="preserve">).  </w:t>
      </w:r>
      <w:r w:rsidR="008624B7" w:rsidRPr="00CB2853">
        <w:rPr>
          <w:sz w:val="20"/>
          <w:szCs w:val="20"/>
        </w:rPr>
        <w:t>This means that, in some cases, there is more than one genotype that codes for the same phenotype.</w:t>
      </w:r>
      <w:r w:rsidR="008624B7">
        <w:rPr>
          <w:sz w:val="20"/>
          <w:szCs w:val="20"/>
        </w:rPr>
        <w:t xml:space="preserve">  People with type A and B blood produce either A or B surface antigens on the surface of their red blood cells.  Type O blood (the recessive condition) cells do not have any surface antigens.</w:t>
      </w:r>
    </w:p>
    <w:p w14:paraId="276AC0E0" w14:textId="77777777" w:rsidR="00E03ABC" w:rsidRPr="00CB2853" w:rsidRDefault="00E03ABC" w:rsidP="00E03ABC">
      <w:pPr>
        <w:spacing w:after="0"/>
        <w:rPr>
          <w:b/>
          <w:sz w:val="20"/>
          <w:szCs w:val="20"/>
          <w:u w:val="single"/>
        </w:rPr>
      </w:pPr>
    </w:p>
    <w:p w14:paraId="2E6EA6D5" w14:textId="608EEE45" w:rsidR="00C414B7" w:rsidRPr="00CB2853" w:rsidRDefault="00E03ABC" w:rsidP="00CB2853">
      <w:pPr>
        <w:spacing w:after="0"/>
        <w:rPr>
          <w:sz w:val="20"/>
          <w:szCs w:val="20"/>
        </w:rPr>
      </w:pPr>
      <w:r w:rsidRPr="00CB2853">
        <w:rPr>
          <w:b/>
          <w:sz w:val="20"/>
          <w:szCs w:val="20"/>
          <w:u w:val="single"/>
        </w:rPr>
        <w:t>Codominance</w:t>
      </w:r>
      <w:r w:rsidRPr="00CB2853">
        <w:rPr>
          <w:sz w:val="20"/>
          <w:szCs w:val="20"/>
        </w:rPr>
        <w:t xml:space="preserve"> is a form of inheritance in which two dominant alleles</w:t>
      </w:r>
      <w:r w:rsidR="00616144">
        <w:rPr>
          <w:sz w:val="20"/>
          <w:szCs w:val="20"/>
        </w:rPr>
        <w:t xml:space="preserve"> </w:t>
      </w:r>
      <w:r w:rsidRPr="00CB2853">
        <w:rPr>
          <w:sz w:val="20"/>
          <w:szCs w:val="20"/>
        </w:rPr>
        <w:t>are express</w:t>
      </w:r>
      <w:r w:rsidR="00CB2853" w:rsidRPr="00CB2853">
        <w:rPr>
          <w:sz w:val="20"/>
          <w:szCs w:val="20"/>
        </w:rPr>
        <w:t>ed equally when both are present</w:t>
      </w:r>
      <w:r w:rsidRPr="00CB2853">
        <w:rPr>
          <w:sz w:val="20"/>
          <w:szCs w:val="20"/>
        </w:rPr>
        <w:t>.  For example, in human ABO blood groups, a person who has type AB blood</w:t>
      </w:r>
      <w:r w:rsidR="008624B7">
        <w:rPr>
          <w:sz w:val="20"/>
          <w:szCs w:val="20"/>
        </w:rPr>
        <w:t xml:space="preserve"> (</w:t>
      </w:r>
      <w:r w:rsidR="008624B7" w:rsidRPr="00CB2853">
        <w:rPr>
          <w:rFonts w:cs="Arial"/>
          <w:sz w:val="20"/>
          <w:szCs w:val="20"/>
        </w:rPr>
        <w:t>I</w:t>
      </w:r>
      <w:r w:rsidR="008624B7" w:rsidRPr="00CB2853">
        <w:rPr>
          <w:rFonts w:cs="Arial"/>
          <w:sz w:val="20"/>
          <w:szCs w:val="20"/>
          <w:vertAlign w:val="superscript"/>
        </w:rPr>
        <w:t>A</w:t>
      </w:r>
      <w:r w:rsidR="008624B7" w:rsidRPr="00CB2853">
        <w:rPr>
          <w:rFonts w:cs="Arial"/>
          <w:sz w:val="20"/>
          <w:szCs w:val="20"/>
        </w:rPr>
        <w:t xml:space="preserve"> I</w:t>
      </w:r>
      <w:r w:rsidR="008624B7" w:rsidRPr="00CB2853">
        <w:rPr>
          <w:rFonts w:cs="Arial"/>
          <w:sz w:val="20"/>
          <w:szCs w:val="20"/>
          <w:vertAlign w:val="superscript"/>
        </w:rPr>
        <w:t>B</w:t>
      </w:r>
      <w:r w:rsidR="008624B7">
        <w:rPr>
          <w:sz w:val="20"/>
          <w:szCs w:val="20"/>
        </w:rPr>
        <w:t xml:space="preserve">) </w:t>
      </w:r>
      <w:r w:rsidRPr="00CB2853">
        <w:rPr>
          <w:sz w:val="20"/>
          <w:szCs w:val="20"/>
        </w:rPr>
        <w:t>demonstrates this condition.  They produce both the A and B surface antigens on their red blood cells.</w:t>
      </w:r>
      <w:r w:rsidR="00CB2853" w:rsidRPr="00CB2853">
        <w:rPr>
          <w:sz w:val="20"/>
          <w:szCs w:val="20"/>
        </w:rPr>
        <w:t xml:space="preserve">  </w:t>
      </w:r>
      <w:r w:rsidR="00616144" w:rsidRPr="00CB2853">
        <w:rPr>
          <w:rFonts w:cs="Arial"/>
          <w:sz w:val="20"/>
          <w:szCs w:val="20"/>
        </w:rPr>
        <w:t xml:space="preserve">Genotypes and phenotypes are listed </w:t>
      </w:r>
      <w:r w:rsidR="00616144">
        <w:rPr>
          <w:rFonts w:cs="Arial"/>
          <w:sz w:val="20"/>
          <w:szCs w:val="20"/>
        </w:rPr>
        <w:t xml:space="preserve">in the table below. </w:t>
      </w:r>
    </w:p>
    <w:p w14:paraId="22C74672" w14:textId="28816A7A" w:rsidR="00CB2853" w:rsidRPr="00CB2853" w:rsidRDefault="00CB2853" w:rsidP="00E03ABC">
      <w:pPr>
        <w:spacing w:after="0"/>
        <w:rPr>
          <w:sz w:val="20"/>
          <w:szCs w:val="20"/>
        </w:rPr>
      </w:pPr>
    </w:p>
    <w:tbl>
      <w:tblPr>
        <w:tblStyle w:val="TableGrid"/>
        <w:tblW w:w="0" w:type="auto"/>
        <w:tblLook w:val="04A0" w:firstRow="1" w:lastRow="0" w:firstColumn="1" w:lastColumn="0" w:noHBand="0" w:noVBand="1"/>
      </w:tblPr>
      <w:tblGrid>
        <w:gridCol w:w="2394"/>
        <w:gridCol w:w="2394"/>
        <w:gridCol w:w="4788"/>
      </w:tblGrid>
      <w:tr w:rsidR="00CB2853" w:rsidRPr="00CB2853" w14:paraId="15F872BC" w14:textId="77777777" w:rsidTr="00CB2853">
        <w:tc>
          <w:tcPr>
            <w:tcW w:w="4788" w:type="dxa"/>
            <w:gridSpan w:val="2"/>
          </w:tcPr>
          <w:p w14:paraId="07D31096" w14:textId="77777777" w:rsidR="00CB2853" w:rsidRPr="00CB2853" w:rsidRDefault="00CB2853" w:rsidP="004C4987">
            <w:pPr>
              <w:ind w:left="-90"/>
              <w:jc w:val="center"/>
              <w:rPr>
                <w:rFonts w:cs="Arial"/>
                <w:b/>
                <w:sz w:val="20"/>
                <w:szCs w:val="20"/>
              </w:rPr>
            </w:pPr>
            <w:r w:rsidRPr="00CB2853">
              <w:rPr>
                <w:rFonts w:cs="Arial"/>
                <w:b/>
                <w:sz w:val="20"/>
                <w:szCs w:val="20"/>
              </w:rPr>
              <w:t>Genotype</w:t>
            </w:r>
          </w:p>
        </w:tc>
        <w:tc>
          <w:tcPr>
            <w:tcW w:w="4788" w:type="dxa"/>
            <w:vMerge w:val="restart"/>
            <w:vAlign w:val="center"/>
          </w:tcPr>
          <w:p w14:paraId="472FF5E0" w14:textId="77777777" w:rsidR="00CB2853" w:rsidRPr="00CB2853" w:rsidRDefault="00CB2853" w:rsidP="00CB2853">
            <w:pPr>
              <w:ind w:left="-90"/>
              <w:jc w:val="center"/>
              <w:rPr>
                <w:rFonts w:cs="Arial"/>
                <w:b/>
                <w:sz w:val="20"/>
                <w:szCs w:val="20"/>
              </w:rPr>
            </w:pPr>
            <w:r w:rsidRPr="00CB2853">
              <w:rPr>
                <w:rFonts w:cs="Arial"/>
                <w:b/>
                <w:sz w:val="20"/>
                <w:szCs w:val="20"/>
              </w:rPr>
              <w:t>Phenotype</w:t>
            </w:r>
          </w:p>
        </w:tc>
      </w:tr>
      <w:tr w:rsidR="00CB2853" w:rsidRPr="00CB2853" w14:paraId="722C3A02" w14:textId="77777777" w:rsidTr="004C4987">
        <w:tc>
          <w:tcPr>
            <w:tcW w:w="2394" w:type="dxa"/>
          </w:tcPr>
          <w:p w14:paraId="2DE7798A" w14:textId="1EE1E952" w:rsidR="00CB2853" w:rsidRPr="00CB2853" w:rsidRDefault="00CB2853" w:rsidP="004C4987">
            <w:pPr>
              <w:ind w:left="-90"/>
              <w:jc w:val="center"/>
              <w:rPr>
                <w:rFonts w:cs="Arial"/>
                <w:sz w:val="20"/>
                <w:szCs w:val="20"/>
              </w:rPr>
            </w:pPr>
            <w:r w:rsidRPr="00CB2853">
              <w:rPr>
                <w:rFonts w:cs="Arial"/>
                <w:sz w:val="20"/>
                <w:szCs w:val="20"/>
              </w:rPr>
              <w:t>Homozygous</w:t>
            </w:r>
          </w:p>
        </w:tc>
        <w:tc>
          <w:tcPr>
            <w:tcW w:w="2394" w:type="dxa"/>
          </w:tcPr>
          <w:p w14:paraId="21B7AE4C" w14:textId="49BFEFCE" w:rsidR="00CB2853" w:rsidRPr="00CB2853" w:rsidRDefault="00CB2853" w:rsidP="004C4987">
            <w:pPr>
              <w:ind w:left="-90"/>
              <w:jc w:val="center"/>
              <w:rPr>
                <w:rFonts w:cs="Arial"/>
                <w:sz w:val="20"/>
                <w:szCs w:val="20"/>
              </w:rPr>
            </w:pPr>
            <w:r w:rsidRPr="00CB2853">
              <w:rPr>
                <w:rFonts w:cs="Arial"/>
                <w:sz w:val="20"/>
                <w:szCs w:val="20"/>
              </w:rPr>
              <w:t>Heterozygous</w:t>
            </w:r>
          </w:p>
        </w:tc>
        <w:tc>
          <w:tcPr>
            <w:tcW w:w="4788" w:type="dxa"/>
            <w:vMerge/>
          </w:tcPr>
          <w:p w14:paraId="1EA6703B" w14:textId="77777777" w:rsidR="00CB2853" w:rsidRPr="00CB2853" w:rsidRDefault="00CB2853" w:rsidP="004C4987">
            <w:pPr>
              <w:ind w:left="-90"/>
              <w:jc w:val="center"/>
              <w:rPr>
                <w:rFonts w:cs="Arial"/>
                <w:b/>
                <w:sz w:val="20"/>
                <w:szCs w:val="20"/>
              </w:rPr>
            </w:pPr>
          </w:p>
        </w:tc>
      </w:tr>
      <w:tr w:rsidR="00CB2853" w:rsidRPr="00CB2853" w14:paraId="4C690945" w14:textId="77777777" w:rsidTr="004C4987">
        <w:tc>
          <w:tcPr>
            <w:tcW w:w="2394" w:type="dxa"/>
          </w:tcPr>
          <w:p w14:paraId="4017BF37" w14:textId="33334600" w:rsidR="00CB2853" w:rsidRPr="00CB2853" w:rsidRDefault="00CB2853" w:rsidP="004C4987">
            <w:pPr>
              <w:ind w:left="-90"/>
              <w:jc w:val="center"/>
              <w:rPr>
                <w:rFonts w:cs="Arial"/>
                <w:b/>
                <w:sz w:val="20"/>
                <w:szCs w:val="20"/>
              </w:rPr>
            </w:pPr>
            <w:r w:rsidRPr="00CB2853">
              <w:rPr>
                <w:rFonts w:cs="Arial"/>
                <w:sz w:val="20"/>
                <w:szCs w:val="20"/>
              </w:rPr>
              <w:t>I</w:t>
            </w:r>
            <w:r w:rsidRPr="00CB2853">
              <w:rPr>
                <w:rFonts w:cs="Arial"/>
                <w:sz w:val="20"/>
                <w:szCs w:val="20"/>
                <w:vertAlign w:val="superscript"/>
              </w:rPr>
              <w:t>A</w:t>
            </w:r>
            <w:r w:rsidRPr="00CB2853">
              <w:rPr>
                <w:rFonts w:cs="Arial"/>
                <w:sz w:val="20"/>
                <w:szCs w:val="20"/>
              </w:rPr>
              <w:t xml:space="preserve"> </w:t>
            </w:r>
            <w:proofErr w:type="spellStart"/>
            <w:r w:rsidRPr="00CB2853">
              <w:rPr>
                <w:rFonts w:cs="Arial"/>
                <w:sz w:val="20"/>
                <w:szCs w:val="20"/>
              </w:rPr>
              <w:t>I</w:t>
            </w:r>
            <w:r w:rsidRPr="00CB2853">
              <w:rPr>
                <w:rFonts w:cs="Arial"/>
                <w:sz w:val="20"/>
                <w:szCs w:val="20"/>
                <w:vertAlign w:val="superscript"/>
              </w:rPr>
              <w:t>A</w:t>
            </w:r>
            <w:proofErr w:type="spellEnd"/>
            <w:r w:rsidRPr="00CB2853">
              <w:rPr>
                <w:rFonts w:cs="Arial"/>
                <w:sz w:val="20"/>
                <w:szCs w:val="20"/>
                <w:vertAlign w:val="superscript"/>
              </w:rPr>
              <w:t xml:space="preserve"> </w:t>
            </w:r>
          </w:p>
        </w:tc>
        <w:tc>
          <w:tcPr>
            <w:tcW w:w="2394" w:type="dxa"/>
          </w:tcPr>
          <w:p w14:paraId="6A0F744C" w14:textId="75E05621" w:rsidR="00CB2853" w:rsidRPr="00CB2853" w:rsidRDefault="00CB2853" w:rsidP="004C4987">
            <w:pPr>
              <w:ind w:left="-90"/>
              <w:jc w:val="center"/>
              <w:rPr>
                <w:rFonts w:cs="Arial"/>
                <w:b/>
                <w:sz w:val="20"/>
                <w:szCs w:val="20"/>
              </w:rPr>
            </w:pPr>
            <w:r w:rsidRPr="00CB2853">
              <w:rPr>
                <w:rFonts w:cs="Arial"/>
                <w:sz w:val="20"/>
                <w:szCs w:val="20"/>
              </w:rPr>
              <w:t>I</w:t>
            </w:r>
            <w:r w:rsidRPr="00CB2853">
              <w:rPr>
                <w:rFonts w:cs="Arial"/>
                <w:sz w:val="20"/>
                <w:szCs w:val="20"/>
                <w:vertAlign w:val="superscript"/>
              </w:rPr>
              <w:t>A</w:t>
            </w:r>
            <w:r w:rsidRPr="00CB2853">
              <w:rPr>
                <w:rFonts w:cs="Arial"/>
                <w:sz w:val="20"/>
                <w:szCs w:val="20"/>
              </w:rPr>
              <w:t xml:space="preserve"> </w:t>
            </w:r>
            <w:proofErr w:type="spellStart"/>
            <w:r w:rsidRPr="00CB2853">
              <w:rPr>
                <w:rFonts w:cs="Arial"/>
                <w:sz w:val="20"/>
                <w:szCs w:val="20"/>
              </w:rPr>
              <w:t>i</w:t>
            </w:r>
            <w:proofErr w:type="spellEnd"/>
          </w:p>
        </w:tc>
        <w:tc>
          <w:tcPr>
            <w:tcW w:w="4788" w:type="dxa"/>
          </w:tcPr>
          <w:p w14:paraId="6DED8736" w14:textId="44036CA6" w:rsidR="00CB2853" w:rsidRPr="00CB2853" w:rsidRDefault="00CB2853" w:rsidP="004C4987">
            <w:pPr>
              <w:ind w:left="-90"/>
              <w:jc w:val="center"/>
              <w:rPr>
                <w:rFonts w:cs="Arial"/>
                <w:b/>
                <w:sz w:val="20"/>
                <w:szCs w:val="20"/>
              </w:rPr>
            </w:pPr>
            <w:r w:rsidRPr="00CB2853">
              <w:rPr>
                <w:rFonts w:cs="Arial"/>
                <w:sz w:val="20"/>
                <w:szCs w:val="20"/>
              </w:rPr>
              <w:t>Type A</w:t>
            </w:r>
          </w:p>
        </w:tc>
      </w:tr>
      <w:tr w:rsidR="00CB2853" w:rsidRPr="00CB2853" w14:paraId="7F68628D" w14:textId="77777777" w:rsidTr="004C4987">
        <w:tc>
          <w:tcPr>
            <w:tcW w:w="2394" w:type="dxa"/>
          </w:tcPr>
          <w:p w14:paraId="74CBB976" w14:textId="074FF235" w:rsidR="00CB2853" w:rsidRPr="00CB2853" w:rsidRDefault="00CB2853" w:rsidP="004C4987">
            <w:pPr>
              <w:ind w:left="-90"/>
              <w:jc w:val="center"/>
              <w:rPr>
                <w:rFonts w:cs="Arial"/>
                <w:b/>
                <w:sz w:val="20"/>
                <w:szCs w:val="20"/>
              </w:rPr>
            </w:pPr>
            <w:r w:rsidRPr="00CB2853">
              <w:rPr>
                <w:rFonts w:cs="Arial"/>
                <w:sz w:val="20"/>
                <w:szCs w:val="20"/>
              </w:rPr>
              <w:t>I</w:t>
            </w:r>
            <w:r w:rsidRPr="00CB2853">
              <w:rPr>
                <w:rFonts w:cs="Arial"/>
                <w:sz w:val="20"/>
                <w:szCs w:val="20"/>
                <w:vertAlign w:val="superscript"/>
              </w:rPr>
              <w:t>B</w:t>
            </w:r>
            <w:r w:rsidRPr="00CB2853">
              <w:rPr>
                <w:rFonts w:cs="Arial"/>
                <w:sz w:val="20"/>
                <w:szCs w:val="20"/>
              </w:rPr>
              <w:t xml:space="preserve"> </w:t>
            </w:r>
            <w:proofErr w:type="spellStart"/>
            <w:r w:rsidRPr="00CB2853">
              <w:rPr>
                <w:rFonts w:cs="Arial"/>
                <w:sz w:val="20"/>
                <w:szCs w:val="20"/>
              </w:rPr>
              <w:t>I</w:t>
            </w:r>
            <w:r w:rsidRPr="00CB2853">
              <w:rPr>
                <w:rFonts w:cs="Arial"/>
                <w:sz w:val="20"/>
                <w:szCs w:val="20"/>
                <w:vertAlign w:val="superscript"/>
              </w:rPr>
              <w:t>B</w:t>
            </w:r>
            <w:proofErr w:type="spellEnd"/>
          </w:p>
        </w:tc>
        <w:tc>
          <w:tcPr>
            <w:tcW w:w="2394" w:type="dxa"/>
          </w:tcPr>
          <w:p w14:paraId="4696CCFE" w14:textId="740DD4CD" w:rsidR="00CB2853" w:rsidRPr="00CB2853" w:rsidRDefault="00CB2853" w:rsidP="004C4987">
            <w:pPr>
              <w:ind w:left="-90"/>
              <w:jc w:val="center"/>
              <w:rPr>
                <w:rFonts w:cs="Arial"/>
                <w:b/>
                <w:sz w:val="20"/>
                <w:szCs w:val="20"/>
              </w:rPr>
            </w:pPr>
            <w:r w:rsidRPr="00CB2853">
              <w:rPr>
                <w:rFonts w:cs="Arial"/>
                <w:sz w:val="20"/>
                <w:szCs w:val="20"/>
              </w:rPr>
              <w:t>I</w:t>
            </w:r>
            <w:r w:rsidRPr="00CB2853">
              <w:rPr>
                <w:rFonts w:cs="Arial"/>
                <w:sz w:val="20"/>
                <w:szCs w:val="20"/>
                <w:vertAlign w:val="superscript"/>
              </w:rPr>
              <w:t>B</w:t>
            </w:r>
            <w:r w:rsidRPr="00CB2853">
              <w:rPr>
                <w:rFonts w:cs="Arial"/>
                <w:sz w:val="20"/>
                <w:szCs w:val="20"/>
              </w:rPr>
              <w:t xml:space="preserve"> </w:t>
            </w:r>
            <w:proofErr w:type="spellStart"/>
            <w:r w:rsidRPr="00CB2853">
              <w:rPr>
                <w:rFonts w:cs="Arial"/>
                <w:sz w:val="20"/>
                <w:szCs w:val="20"/>
              </w:rPr>
              <w:t>i</w:t>
            </w:r>
            <w:proofErr w:type="spellEnd"/>
          </w:p>
        </w:tc>
        <w:tc>
          <w:tcPr>
            <w:tcW w:w="4788" w:type="dxa"/>
          </w:tcPr>
          <w:p w14:paraId="2243001F" w14:textId="34181412" w:rsidR="00CB2853" w:rsidRPr="00CB2853" w:rsidRDefault="00CB2853" w:rsidP="004C4987">
            <w:pPr>
              <w:ind w:left="-90"/>
              <w:jc w:val="center"/>
              <w:rPr>
                <w:rFonts w:cs="Arial"/>
                <w:b/>
                <w:sz w:val="20"/>
                <w:szCs w:val="20"/>
              </w:rPr>
            </w:pPr>
            <w:r w:rsidRPr="00CB2853">
              <w:rPr>
                <w:rFonts w:cs="Arial"/>
                <w:sz w:val="20"/>
                <w:szCs w:val="20"/>
              </w:rPr>
              <w:t>Type B</w:t>
            </w:r>
          </w:p>
        </w:tc>
      </w:tr>
      <w:tr w:rsidR="00CB2853" w:rsidRPr="00CB2853" w14:paraId="3CD69251" w14:textId="77777777" w:rsidTr="00616144">
        <w:tc>
          <w:tcPr>
            <w:tcW w:w="4788" w:type="dxa"/>
            <w:gridSpan w:val="2"/>
            <w:shd w:val="clear" w:color="auto" w:fill="auto"/>
          </w:tcPr>
          <w:p w14:paraId="77566066" w14:textId="744E84EC" w:rsidR="00CB2853" w:rsidRPr="00CB2853" w:rsidRDefault="00CB2853" w:rsidP="004C4987">
            <w:pPr>
              <w:ind w:left="-90"/>
              <w:jc w:val="center"/>
              <w:rPr>
                <w:rFonts w:cs="Arial"/>
                <w:sz w:val="20"/>
                <w:szCs w:val="20"/>
              </w:rPr>
            </w:pPr>
            <w:r w:rsidRPr="00CB2853">
              <w:rPr>
                <w:rFonts w:cs="Arial"/>
                <w:sz w:val="20"/>
                <w:szCs w:val="20"/>
              </w:rPr>
              <w:t>I</w:t>
            </w:r>
            <w:r w:rsidRPr="00CB2853">
              <w:rPr>
                <w:rFonts w:cs="Arial"/>
                <w:sz w:val="20"/>
                <w:szCs w:val="20"/>
                <w:vertAlign w:val="superscript"/>
              </w:rPr>
              <w:t>A</w:t>
            </w:r>
            <w:r w:rsidRPr="00CB2853">
              <w:rPr>
                <w:rFonts w:cs="Arial"/>
                <w:sz w:val="20"/>
                <w:szCs w:val="20"/>
              </w:rPr>
              <w:t xml:space="preserve"> I</w:t>
            </w:r>
            <w:r w:rsidRPr="00CB2853">
              <w:rPr>
                <w:rFonts w:cs="Arial"/>
                <w:sz w:val="20"/>
                <w:szCs w:val="20"/>
                <w:vertAlign w:val="superscript"/>
              </w:rPr>
              <w:t>B</w:t>
            </w:r>
          </w:p>
        </w:tc>
        <w:tc>
          <w:tcPr>
            <w:tcW w:w="4788" w:type="dxa"/>
            <w:shd w:val="clear" w:color="auto" w:fill="auto"/>
          </w:tcPr>
          <w:p w14:paraId="47BD1B8C" w14:textId="5C54CFE4" w:rsidR="00CB2853" w:rsidRPr="00CB2853" w:rsidRDefault="00C9668A" w:rsidP="004C4987">
            <w:pPr>
              <w:ind w:left="-90"/>
              <w:jc w:val="center"/>
              <w:rPr>
                <w:rFonts w:cs="Arial"/>
                <w:sz w:val="20"/>
                <w:szCs w:val="20"/>
              </w:rPr>
            </w:pPr>
            <w:r>
              <w:rPr>
                <w:rFonts w:cs="Arial"/>
                <w:sz w:val="20"/>
                <w:szCs w:val="20"/>
              </w:rPr>
              <w:t>Type AB</w:t>
            </w:r>
          </w:p>
        </w:tc>
      </w:tr>
      <w:tr w:rsidR="00CB2853" w:rsidRPr="00CB2853" w14:paraId="09A2970F" w14:textId="77777777" w:rsidTr="004C4987">
        <w:tc>
          <w:tcPr>
            <w:tcW w:w="4788" w:type="dxa"/>
            <w:gridSpan w:val="2"/>
          </w:tcPr>
          <w:p w14:paraId="0EB7F9B5" w14:textId="2D12E44D" w:rsidR="00CB2853" w:rsidRPr="00CB2853" w:rsidRDefault="00CB2853" w:rsidP="004C4987">
            <w:pPr>
              <w:ind w:left="-90"/>
              <w:jc w:val="center"/>
              <w:rPr>
                <w:rFonts w:cs="Arial"/>
                <w:sz w:val="20"/>
                <w:szCs w:val="20"/>
              </w:rPr>
            </w:pPr>
            <w:r w:rsidRPr="00CB2853">
              <w:rPr>
                <w:rFonts w:cs="Arial"/>
                <w:sz w:val="20"/>
                <w:szCs w:val="20"/>
              </w:rPr>
              <w:t>ii</w:t>
            </w:r>
          </w:p>
        </w:tc>
        <w:tc>
          <w:tcPr>
            <w:tcW w:w="4788" w:type="dxa"/>
          </w:tcPr>
          <w:p w14:paraId="42F344C8" w14:textId="4EE98D8B" w:rsidR="00CB2853" w:rsidRPr="00CB2853" w:rsidRDefault="00CB2853" w:rsidP="004C4987">
            <w:pPr>
              <w:ind w:left="-90"/>
              <w:jc w:val="center"/>
              <w:rPr>
                <w:rFonts w:cs="Arial"/>
                <w:sz w:val="20"/>
                <w:szCs w:val="20"/>
              </w:rPr>
            </w:pPr>
            <w:r w:rsidRPr="00CB2853">
              <w:rPr>
                <w:rFonts w:cs="Arial"/>
                <w:sz w:val="20"/>
                <w:szCs w:val="20"/>
              </w:rPr>
              <w:t>Type O</w:t>
            </w:r>
          </w:p>
        </w:tc>
      </w:tr>
    </w:tbl>
    <w:p w14:paraId="13D4072A" w14:textId="77777777" w:rsidR="00CB2853" w:rsidRDefault="00CB2853" w:rsidP="00E03ABC">
      <w:pPr>
        <w:spacing w:after="0"/>
        <w:rPr>
          <w:sz w:val="20"/>
          <w:szCs w:val="20"/>
        </w:rPr>
      </w:pPr>
    </w:p>
    <w:p w14:paraId="1DC748D4" w14:textId="77777777" w:rsidR="00CB2853" w:rsidRPr="00CB2853" w:rsidRDefault="00CB2853" w:rsidP="00CB2853">
      <w:pPr>
        <w:spacing w:after="0"/>
        <w:rPr>
          <w:rFonts w:cs="Arial"/>
          <w:sz w:val="20"/>
          <w:szCs w:val="20"/>
        </w:rPr>
      </w:pPr>
      <w:r w:rsidRPr="00CB2853">
        <w:rPr>
          <w:b/>
          <w:sz w:val="20"/>
          <w:szCs w:val="20"/>
        </w:rPr>
        <w:t>PRACTICE PROBLEMS:</w:t>
      </w:r>
    </w:p>
    <w:p w14:paraId="73CF2D2B" w14:textId="2F736F92" w:rsidR="00895D35" w:rsidRPr="00895D35" w:rsidRDefault="00895D35" w:rsidP="00895D35">
      <w:pPr>
        <w:pStyle w:val="ListParagraph"/>
        <w:numPr>
          <w:ilvl w:val="0"/>
          <w:numId w:val="4"/>
        </w:numPr>
        <w:spacing w:after="0" w:line="240" w:lineRule="auto"/>
        <w:ind w:left="360"/>
        <w:rPr>
          <w:sz w:val="20"/>
          <w:szCs w:val="20"/>
        </w:rPr>
      </w:pPr>
      <w:r w:rsidRPr="00895D35">
        <w:rPr>
          <w:sz w:val="20"/>
          <w:szCs w:val="20"/>
        </w:rPr>
        <w:t>If a woman is type O and a man is heterozygous for type B, what possible blood types could their children have?</w:t>
      </w:r>
    </w:p>
    <w:p w14:paraId="1017F2D7" w14:textId="77777777" w:rsidR="00764868" w:rsidRPr="00CB2853" w:rsidRDefault="00764868" w:rsidP="00764868">
      <w:pPr>
        <w:pStyle w:val="ListParagraph"/>
        <w:spacing w:after="0"/>
        <w:ind w:right="-720"/>
        <w:rPr>
          <w:rFonts w:cs="Arial"/>
          <w:sz w:val="20"/>
          <w:szCs w:val="20"/>
        </w:rPr>
      </w:pPr>
    </w:p>
    <w:tbl>
      <w:tblPr>
        <w:tblStyle w:val="TableGrid"/>
        <w:tblW w:w="0" w:type="auto"/>
        <w:tblInd w:w="180" w:type="dxa"/>
        <w:tblLook w:val="04A0" w:firstRow="1" w:lastRow="0" w:firstColumn="1" w:lastColumn="0" w:noHBand="0" w:noVBand="1"/>
      </w:tblPr>
      <w:tblGrid>
        <w:gridCol w:w="923"/>
        <w:gridCol w:w="923"/>
      </w:tblGrid>
      <w:tr w:rsidR="00764868" w14:paraId="2C0C37BA" w14:textId="77777777" w:rsidTr="00D6292D">
        <w:trPr>
          <w:trHeight w:val="690"/>
        </w:trPr>
        <w:tc>
          <w:tcPr>
            <w:tcW w:w="923" w:type="dxa"/>
          </w:tcPr>
          <w:p w14:paraId="01CBD450" w14:textId="77777777" w:rsidR="00764868" w:rsidRDefault="00764868" w:rsidP="00D6292D">
            <w:pPr>
              <w:pStyle w:val="ListParagraph"/>
              <w:ind w:left="0" w:right="-720"/>
              <w:rPr>
                <w:rFonts w:cs="Arial"/>
                <w:sz w:val="20"/>
                <w:szCs w:val="20"/>
              </w:rPr>
            </w:pPr>
          </w:p>
        </w:tc>
        <w:tc>
          <w:tcPr>
            <w:tcW w:w="923" w:type="dxa"/>
          </w:tcPr>
          <w:p w14:paraId="039CA901" w14:textId="77777777" w:rsidR="00764868" w:rsidRDefault="00764868" w:rsidP="00D6292D">
            <w:pPr>
              <w:pStyle w:val="ListParagraph"/>
              <w:ind w:left="0" w:right="-720"/>
              <w:rPr>
                <w:rFonts w:cs="Arial"/>
                <w:sz w:val="20"/>
                <w:szCs w:val="20"/>
              </w:rPr>
            </w:pPr>
          </w:p>
        </w:tc>
      </w:tr>
      <w:tr w:rsidR="00764868" w14:paraId="1A0E35C2" w14:textId="77777777" w:rsidTr="00D6292D">
        <w:trPr>
          <w:trHeight w:val="734"/>
        </w:trPr>
        <w:tc>
          <w:tcPr>
            <w:tcW w:w="923" w:type="dxa"/>
          </w:tcPr>
          <w:p w14:paraId="6BC2930E" w14:textId="77777777" w:rsidR="00764868" w:rsidRDefault="00764868" w:rsidP="00D6292D">
            <w:pPr>
              <w:pStyle w:val="ListParagraph"/>
              <w:ind w:left="0" w:right="-720"/>
              <w:rPr>
                <w:rFonts w:cs="Arial"/>
                <w:sz w:val="20"/>
                <w:szCs w:val="20"/>
              </w:rPr>
            </w:pPr>
          </w:p>
        </w:tc>
        <w:tc>
          <w:tcPr>
            <w:tcW w:w="923" w:type="dxa"/>
          </w:tcPr>
          <w:p w14:paraId="22906F65" w14:textId="77777777" w:rsidR="00764868" w:rsidRDefault="00764868" w:rsidP="00D6292D">
            <w:pPr>
              <w:pStyle w:val="ListParagraph"/>
              <w:ind w:left="0" w:right="-720"/>
              <w:rPr>
                <w:rFonts w:cs="Arial"/>
                <w:sz w:val="20"/>
                <w:szCs w:val="20"/>
              </w:rPr>
            </w:pPr>
          </w:p>
        </w:tc>
      </w:tr>
    </w:tbl>
    <w:p w14:paraId="13B10C82" w14:textId="77777777" w:rsidR="00895D35" w:rsidRDefault="00895D35" w:rsidP="00895D35">
      <w:pPr>
        <w:spacing w:after="0" w:line="240" w:lineRule="auto"/>
        <w:rPr>
          <w:sz w:val="20"/>
          <w:szCs w:val="20"/>
        </w:rPr>
      </w:pPr>
    </w:p>
    <w:p w14:paraId="05234382" w14:textId="77777777" w:rsidR="00764868" w:rsidRPr="00895D35" w:rsidRDefault="00764868" w:rsidP="00895D35">
      <w:pPr>
        <w:spacing w:after="0" w:line="240" w:lineRule="auto"/>
        <w:rPr>
          <w:sz w:val="20"/>
          <w:szCs w:val="20"/>
        </w:rPr>
      </w:pPr>
    </w:p>
    <w:p w14:paraId="7A8C0ACE" w14:textId="13D41D57" w:rsidR="00895D35" w:rsidRDefault="00895D35" w:rsidP="00895D35">
      <w:pPr>
        <w:pStyle w:val="ListParagraph"/>
        <w:numPr>
          <w:ilvl w:val="0"/>
          <w:numId w:val="4"/>
        </w:numPr>
        <w:spacing w:after="0" w:line="240" w:lineRule="auto"/>
        <w:ind w:left="360"/>
        <w:rPr>
          <w:sz w:val="20"/>
          <w:szCs w:val="20"/>
        </w:rPr>
      </w:pPr>
      <w:r w:rsidRPr="00895D35">
        <w:rPr>
          <w:sz w:val="20"/>
          <w:szCs w:val="20"/>
        </w:rPr>
        <w:t>What genotypes must a woman (type A) and man (type B) have to produce a child who is type O?</w:t>
      </w:r>
    </w:p>
    <w:p w14:paraId="4598BE81" w14:textId="77777777" w:rsidR="00764868" w:rsidRPr="00CB2853" w:rsidRDefault="00764868" w:rsidP="00764868">
      <w:pPr>
        <w:pStyle w:val="ListParagraph"/>
        <w:spacing w:after="0"/>
        <w:ind w:right="-720"/>
        <w:rPr>
          <w:rFonts w:cs="Arial"/>
          <w:sz w:val="20"/>
          <w:szCs w:val="20"/>
        </w:rPr>
      </w:pPr>
    </w:p>
    <w:tbl>
      <w:tblPr>
        <w:tblStyle w:val="TableGrid"/>
        <w:tblW w:w="0" w:type="auto"/>
        <w:tblInd w:w="180" w:type="dxa"/>
        <w:tblLook w:val="04A0" w:firstRow="1" w:lastRow="0" w:firstColumn="1" w:lastColumn="0" w:noHBand="0" w:noVBand="1"/>
      </w:tblPr>
      <w:tblGrid>
        <w:gridCol w:w="923"/>
        <w:gridCol w:w="923"/>
      </w:tblGrid>
      <w:tr w:rsidR="00764868" w14:paraId="214FA4DE" w14:textId="77777777" w:rsidTr="00D6292D">
        <w:trPr>
          <w:trHeight w:val="690"/>
        </w:trPr>
        <w:tc>
          <w:tcPr>
            <w:tcW w:w="923" w:type="dxa"/>
          </w:tcPr>
          <w:p w14:paraId="0FD1268B" w14:textId="77777777" w:rsidR="00764868" w:rsidRDefault="00764868" w:rsidP="00D6292D">
            <w:pPr>
              <w:pStyle w:val="ListParagraph"/>
              <w:ind w:left="0" w:right="-720"/>
              <w:rPr>
                <w:rFonts w:cs="Arial"/>
                <w:sz w:val="20"/>
                <w:szCs w:val="20"/>
              </w:rPr>
            </w:pPr>
          </w:p>
        </w:tc>
        <w:tc>
          <w:tcPr>
            <w:tcW w:w="923" w:type="dxa"/>
          </w:tcPr>
          <w:p w14:paraId="65C06781" w14:textId="77777777" w:rsidR="00764868" w:rsidRDefault="00764868" w:rsidP="00D6292D">
            <w:pPr>
              <w:pStyle w:val="ListParagraph"/>
              <w:ind w:left="0" w:right="-720"/>
              <w:rPr>
                <w:rFonts w:cs="Arial"/>
                <w:sz w:val="20"/>
                <w:szCs w:val="20"/>
              </w:rPr>
            </w:pPr>
          </w:p>
        </w:tc>
      </w:tr>
      <w:tr w:rsidR="00764868" w14:paraId="37968A54" w14:textId="77777777" w:rsidTr="00D6292D">
        <w:trPr>
          <w:trHeight w:val="734"/>
        </w:trPr>
        <w:tc>
          <w:tcPr>
            <w:tcW w:w="923" w:type="dxa"/>
          </w:tcPr>
          <w:p w14:paraId="0774ACCC" w14:textId="77777777" w:rsidR="00764868" w:rsidRDefault="00764868" w:rsidP="00D6292D">
            <w:pPr>
              <w:pStyle w:val="ListParagraph"/>
              <w:ind w:left="0" w:right="-720"/>
              <w:rPr>
                <w:rFonts w:cs="Arial"/>
                <w:sz w:val="20"/>
                <w:szCs w:val="20"/>
              </w:rPr>
            </w:pPr>
          </w:p>
        </w:tc>
        <w:tc>
          <w:tcPr>
            <w:tcW w:w="923" w:type="dxa"/>
          </w:tcPr>
          <w:p w14:paraId="2215C0EA" w14:textId="77777777" w:rsidR="00764868" w:rsidRDefault="00764868" w:rsidP="00D6292D">
            <w:pPr>
              <w:pStyle w:val="ListParagraph"/>
              <w:ind w:left="0" w:right="-720"/>
              <w:rPr>
                <w:rFonts w:cs="Arial"/>
                <w:sz w:val="20"/>
                <w:szCs w:val="20"/>
              </w:rPr>
            </w:pPr>
          </w:p>
        </w:tc>
      </w:tr>
    </w:tbl>
    <w:p w14:paraId="3657940E" w14:textId="77777777" w:rsidR="00895D35" w:rsidRPr="00895D35" w:rsidRDefault="00895D35" w:rsidP="00895D35">
      <w:pPr>
        <w:spacing w:after="0" w:line="240" w:lineRule="auto"/>
        <w:rPr>
          <w:sz w:val="20"/>
          <w:szCs w:val="20"/>
        </w:rPr>
      </w:pPr>
    </w:p>
    <w:p w14:paraId="34A95B92" w14:textId="2BBE8869" w:rsidR="00895D35" w:rsidRPr="00895D35" w:rsidRDefault="00895D35" w:rsidP="00895D35">
      <w:pPr>
        <w:pStyle w:val="ListParagraph"/>
        <w:numPr>
          <w:ilvl w:val="0"/>
          <w:numId w:val="4"/>
        </w:numPr>
        <w:spacing w:after="0" w:line="240" w:lineRule="auto"/>
        <w:ind w:left="360"/>
        <w:rPr>
          <w:sz w:val="20"/>
          <w:szCs w:val="20"/>
        </w:rPr>
      </w:pPr>
      <w:r w:rsidRPr="00895D35">
        <w:rPr>
          <w:sz w:val="20"/>
          <w:szCs w:val="20"/>
        </w:rPr>
        <w:t>Two parents think their baby was switched at the hospital. The mother has type O, the father has type AB, and the baby has type B.  Has a mistake been made (assume no spontaneous mutations have occurred)?  Explain.</w:t>
      </w:r>
    </w:p>
    <w:p w14:paraId="071321D7" w14:textId="77777777" w:rsidR="00764868" w:rsidRPr="00CB2853" w:rsidRDefault="00764868" w:rsidP="00764868">
      <w:pPr>
        <w:pStyle w:val="ListParagraph"/>
        <w:spacing w:after="0"/>
        <w:ind w:right="-720"/>
        <w:rPr>
          <w:rFonts w:cs="Arial"/>
          <w:sz w:val="20"/>
          <w:szCs w:val="20"/>
        </w:rPr>
      </w:pPr>
    </w:p>
    <w:tbl>
      <w:tblPr>
        <w:tblStyle w:val="TableGrid"/>
        <w:tblW w:w="0" w:type="auto"/>
        <w:tblInd w:w="180" w:type="dxa"/>
        <w:tblLook w:val="04A0" w:firstRow="1" w:lastRow="0" w:firstColumn="1" w:lastColumn="0" w:noHBand="0" w:noVBand="1"/>
      </w:tblPr>
      <w:tblGrid>
        <w:gridCol w:w="923"/>
        <w:gridCol w:w="923"/>
      </w:tblGrid>
      <w:tr w:rsidR="00764868" w14:paraId="6676182F" w14:textId="77777777" w:rsidTr="00D6292D">
        <w:trPr>
          <w:trHeight w:val="690"/>
        </w:trPr>
        <w:tc>
          <w:tcPr>
            <w:tcW w:w="923" w:type="dxa"/>
          </w:tcPr>
          <w:p w14:paraId="0405FADE" w14:textId="77777777" w:rsidR="00764868" w:rsidRDefault="00764868" w:rsidP="00D6292D">
            <w:pPr>
              <w:pStyle w:val="ListParagraph"/>
              <w:ind w:left="0" w:right="-720"/>
              <w:rPr>
                <w:rFonts w:cs="Arial"/>
                <w:sz w:val="20"/>
                <w:szCs w:val="20"/>
              </w:rPr>
            </w:pPr>
          </w:p>
        </w:tc>
        <w:tc>
          <w:tcPr>
            <w:tcW w:w="923" w:type="dxa"/>
          </w:tcPr>
          <w:p w14:paraId="7475CE3E" w14:textId="77777777" w:rsidR="00764868" w:rsidRDefault="00764868" w:rsidP="00D6292D">
            <w:pPr>
              <w:pStyle w:val="ListParagraph"/>
              <w:ind w:left="0" w:right="-720"/>
              <w:rPr>
                <w:rFonts w:cs="Arial"/>
                <w:sz w:val="20"/>
                <w:szCs w:val="20"/>
              </w:rPr>
            </w:pPr>
          </w:p>
        </w:tc>
      </w:tr>
      <w:tr w:rsidR="00764868" w14:paraId="47A5E202" w14:textId="77777777" w:rsidTr="00D6292D">
        <w:trPr>
          <w:trHeight w:val="734"/>
        </w:trPr>
        <w:tc>
          <w:tcPr>
            <w:tcW w:w="923" w:type="dxa"/>
          </w:tcPr>
          <w:p w14:paraId="5B8AA00F" w14:textId="77777777" w:rsidR="00764868" w:rsidRDefault="00764868" w:rsidP="00D6292D">
            <w:pPr>
              <w:pStyle w:val="ListParagraph"/>
              <w:ind w:left="0" w:right="-720"/>
              <w:rPr>
                <w:rFonts w:cs="Arial"/>
                <w:sz w:val="20"/>
                <w:szCs w:val="20"/>
              </w:rPr>
            </w:pPr>
          </w:p>
        </w:tc>
        <w:tc>
          <w:tcPr>
            <w:tcW w:w="923" w:type="dxa"/>
          </w:tcPr>
          <w:p w14:paraId="702B493F" w14:textId="77777777" w:rsidR="00764868" w:rsidRDefault="00764868" w:rsidP="00D6292D">
            <w:pPr>
              <w:pStyle w:val="ListParagraph"/>
              <w:ind w:left="0" w:right="-720"/>
              <w:rPr>
                <w:rFonts w:cs="Arial"/>
                <w:sz w:val="20"/>
                <w:szCs w:val="20"/>
              </w:rPr>
            </w:pPr>
          </w:p>
        </w:tc>
      </w:tr>
    </w:tbl>
    <w:p w14:paraId="6BBBC41A" w14:textId="77777777" w:rsidR="00712E08" w:rsidRDefault="00712E08" w:rsidP="00E03ABC">
      <w:pPr>
        <w:spacing w:after="0"/>
        <w:rPr>
          <w:b/>
          <w:sz w:val="20"/>
          <w:szCs w:val="20"/>
          <w:u w:val="single"/>
        </w:rPr>
      </w:pPr>
    </w:p>
    <w:p w14:paraId="6E2051C9" w14:textId="77777777" w:rsidR="00764868" w:rsidRDefault="00764868">
      <w:pPr>
        <w:rPr>
          <w:b/>
          <w:sz w:val="20"/>
          <w:szCs w:val="20"/>
          <w:u w:val="single"/>
        </w:rPr>
      </w:pPr>
      <w:r>
        <w:rPr>
          <w:b/>
          <w:sz w:val="20"/>
          <w:szCs w:val="20"/>
          <w:u w:val="single"/>
        </w:rPr>
        <w:br w:type="page"/>
      </w:r>
    </w:p>
    <w:p w14:paraId="72F1A4E8" w14:textId="48047599" w:rsidR="00CB2853" w:rsidRDefault="00C55E41" w:rsidP="00E03ABC">
      <w:pPr>
        <w:spacing w:after="0"/>
        <w:rPr>
          <w:rFonts w:cs="Arial"/>
          <w:sz w:val="20"/>
          <w:szCs w:val="20"/>
        </w:rPr>
      </w:pPr>
      <w:r w:rsidRPr="00C55E41">
        <w:rPr>
          <w:b/>
          <w:sz w:val="20"/>
          <w:szCs w:val="20"/>
          <w:u w:val="single"/>
        </w:rPr>
        <w:lastRenderedPageBreak/>
        <w:t>Sex(X)-linked</w:t>
      </w:r>
      <w:r w:rsidRPr="00C55E41">
        <w:rPr>
          <w:sz w:val="20"/>
          <w:szCs w:val="20"/>
        </w:rPr>
        <w:t xml:space="preserve"> traits</w:t>
      </w:r>
      <w:r>
        <w:rPr>
          <w:sz w:val="20"/>
          <w:szCs w:val="20"/>
        </w:rPr>
        <w:t xml:space="preserve"> are traits that are controlled by a gene that is located specifically on one of the two sex chromosomes.  There are very few Y-linked disorders, so when you hear “sex-linked” assume we are talking about the X chromosome.  Because </w:t>
      </w:r>
      <w:r w:rsidR="00C95938">
        <w:rPr>
          <w:sz w:val="20"/>
          <w:szCs w:val="20"/>
        </w:rPr>
        <w:t>females</w:t>
      </w:r>
      <w:r>
        <w:rPr>
          <w:sz w:val="20"/>
          <w:szCs w:val="20"/>
        </w:rPr>
        <w:t xml:space="preserve"> are XX and </w:t>
      </w:r>
      <w:r w:rsidR="00C95938">
        <w:rPr>
          <w:sz w:val="20"/>
          <w:szCs w:val="20"/>
        </w:rPr>
        <w:t>males</w:t>
      </w:r>
      <w:r>
        <w:rPr>
          <w:sz w:val="20"/>
          <w:szCs w:val="20"/>
        </w:rPr>
        <w:t xml:space="preserve"> are XY, this means that </w:t>
      </w:r>
      <w:r w:rsidR="00C95938">
        <w:rPr>
          <w:sz w:val="20"/>
          <w:szCs w:val="20"/>
        </w:rPr>
        <w:t>a female</w:t>
      </w:r>
      <w:r>
        <w:rPr>
          <w:sz w:val="20"/>
          <w:szCs w:val="20"/>
        </w:rPr>
        <w:t xml:space="preserve"> </w:t>
      </w:r>
      <w:r w:rsidR="00C95938">
        <w:rPr>
          <w:sz w:val="20"/>
          <w:szCs w:val="20"/>
        </w:rPr>
        <w:t>has</w:t>
      </w:r>
      <w:r>
        <w:rPr>
          <w:sz w:val="20"/>
          <w:szCs w:val="20"/>
        </w:rPr>
        <w:t xml:space="preserve"> more possible genotypes and less chance of expressing a sex-linked trait.</w:t>
      </w:r>
      <w:r w:rsidR="00C95938">
        <w:rPr>
          <w:sz w:val="20"/>
          <w:szCs w:val="20"/>
        </w:rPr>
        <w:t xml:space="preserve">  A male, on the other hand, only has two potential genotypes.  Consider</w:t>
      </w:r>
      <w:r>
        <w:rPr>
          <w:sz w:val="20"/>
          <w:szCs w:val="20"/>
        </w:rPr>
        <w:t xml:space="preserve"> the blood clotting disorder hemophilia (a recessive condition)</w:t>
      </w:r>
      <w:r w:rsidR="00C95938">
        <w:rPr>
          <w:sz w:val="20"/>
          <w:szCs w:val="20"/>
        </w:rPr>
        <w:t xml:space="preserve">.  </w:t>
      </w:r>
      <w:r w:rsidR="00C95938" w:rsidRPr="00C95938">
        <w:rPr>
          <w:sz w:val="20"/>
          <w:szCs w:val="20"/>
        </w:rPr>
        <w:t xml:space="preserve">This disorder prevents normal blood clotting that slows the flow of blood from a wound.  Individuals with this disorder can bleed to death even from minor cuts and scrapes if not given immediate medical attention. </w:t>
      </w:r>
      <w:r w:rsidRPr="00CB2853">
        <w:rPr>
          <w:rFonts w:cs="Arial"/>
          <w:sz w:val="20"/>
          <w:szCs w:val="20"/>
        </w:rPr>
        <w:t xml:space="preserve">Genotypes and phenotypes are listed </w:t>
      </w:r>
      <w:r>
        <w:rPr>
          <w:rFonts w:cs="Arial"/>
          <w:sz w:val="20"/>
          <w:szCs w:val="20"/>
        </w:rPr>
        <w:t>in the table below.</w:t>
      </w:r>
    </w:p>
    <w:p w14:paraId="3B975D29" w14:textId="77777777" w:rsidR="00C55E41" w:rsidRDefault="00C55E41" w:rsidP="00E03ABC">
      <w:pPr>
        <w:spacing w:after="0"/>
        <w:rPr>
          <w:rFonts w:cs="Arial"/>
          <w:sz w:val="20"/>
          <w:szCs w:val="20"/>
        </w:rPr>
      </w:pPr>
    </w:p>
    <w:tbl>
      <w:tblPr>
        <w:tblStyle w:val="TableGrid"/>
        <w:tblW w:w="0" w:type="auto"/>
        <w:tblLook w:val="04A0" w:firstRow="1" w:lastRow="0" w:firstColumn="1" w:lastColumn="0" w:noHBand="0" w:noVBand="1"/>
      </w:tblPr>
      <w:tblGrid>
        <w:gridCol w:w="2992"/>
        <w:gridCol w:w="3275"/>
        <w:gridCol w:w="3309"/>
      </w:tblGrid>
      <w:tr w:rsidR="00C95938" w:rsidRPr="00CB2853" w14:paraId="604C8B2A" w14:textId="77777777" w:rsidTr="00C95938">
        <w:tc>
          <w:tcPr>
            <w:tcW w:w="2992" w:type="dxa"/>
          </w:tcPr>
          <w:p w14:paraId="6BD66BAC" w14:textId="77777777" w:rsidR="00C95938" w:rsidRPr="00CB2853" w:rsidRDefault="00C95938" w:rsidP="00C55E41">
            <w:pPr>
              <w:ind w:left="-90"/>
              <w:jc w:val="center"/>
              <w:rPr>
                <w:rFonts w:cs="Arial"/>
                <w:b/>
                <w:sz w:val="20"/>
                <w:szCs w:val="20"/>
              </w:rPr>
            </w:pPr>
          </w:p>
        </w:tc>
        <w:tc>
          <w:tcPr>
            <w:tcW w:w="3275" w:type="dxa"/>
          </w:tcPr>
          <w:p w14:paraId="2B897E0F" w14:textId="5AAAF719" w:rsidR="00C95938" w:rsidRPr="00CB2853" w:rsidRDefault="00C95938" w:rsidP="00C55E41">
            <w:pPr>
              <w:ind w:left="-90"/>
              <w:jc w:val="center"/>
              <w:rPr>
                <w:rFonts w:cs="Arial"/>
                <w:b/>
                <w:sz w:val="20"/>
                <w:szCs w:val="20"/>
              </w:rPr>
            </w:pPr>
            <w:r w:rsidRPr="00CB2853">
              <w:rPr>
                <w:rFonts w:cs="Arial"/>
                <w:b/>
                <w:sz w:val="20"/>
                <w:szCs w:val="20"/>
              </w:rPr>
              <w:t>Genotype</w:t>
            </w:r>
          </w:p>
        </w:tc>
        <w:tc>
          <w:tcPr>
            <w:tcW w:w="3309" w:type="dxa"/>
            <w:vAlign w:val="center"/>
          </w:tcPr>
          <w:p w14:paraId="54B5DF83" w14:textId="77777777" w:rsidR="00C95938" w:rsidRPr="00CB2853" w:rsidRDefault="00C95938" w:rsidP="00C55E41">
            <w:pPr>
              <w:ind w:left="-90"/>
              <w:jc w:val="center"/>
              <w:rPr>
                <w:rFonts w:cs="Arial"/>
                <w:b/>
                <w:sz w:val="20"/>
                <w:szCs w:val="20"/>
              </w:rPr>
            </w:pPr>
            <w:r w:rsidRPr="00CB2853">
              <w:rPr>
                <w:rFonts w:cs="Arial"/>
                <w:b/>
                <w:sz w:val="20"/>
                <w:szCs w:val="20"/>
              </w:rPr>
              <w:t>Phenotype</w:t>
            </w:r>
          </w:p>
        </w:tc>
      </w:tr>
      <w:tr w:rsidR="00C95938" w:rsidRPr="00CB2853" w14:paraId="74A8FEAE" w14:textId="77777777" w:rsidTr="00C95938">
        <w:trPr>
          <w:trHeight w:val="296"/>
        </w:trPr>
        <w:tc>
          <w:tcPr>
            <w:tcW w:w="2992" w:type="dxa"/>
            <w:vMerge w:val="restart"/>
            <w:vAlign w:val="center"/>
          </w:tcPr>
          <w:p w14:paraId="06C944F6" w14:textId="6FB15EAD" w:rsidR="00C95938" w:rsidRPr="00CB2853" w:rsidRDefault="00C95938" w:rsidP="00C95938">
            <w:pPr>
              <w:ind w:left="-90"/>
              <w:jc w:val="center"/>
              <w:rPr>
                <w:rFonts w:cs="Arial"/>
                <w:sz w:val="20"/>
                <w:szCs w:val="20"/>
              </w:rPr>
            </w:pPr>
            <w:r>
              <w:rPr>
                <w:rFonts w:cs="Arial"/>
                <w:sz w:val="20"/>
                <w:szCs w:val="20"/>
              </w:rPr>
              <w:t>Female</w:t>
            </w:r>
          </w:p>
        </w:tc>
        <w:tc>
          <w:tcPr>
            <w:tcW w:w="3275" w:type="dxa"/>
            <w:shd w:val="clear" w:color="auto" w:fill="auto"/>
            <w:vAlign w:val="center"/>
          </w:tcPr>
          <w:p w14:paraId="5BA25728" w14:textId="5F8D0B5E" w:rsidR="00C95938" w:rsidRPr="00C95938" w:rsidRDefault="00C95938" w:rsidP="00C95938">
            <w:pPr>
              <w:ind w:left="-90"/>
              <w:jc w:val="center"/>
              <w:rPr>
                <w:rFonts w:cs="Arial"/>
                <w:sz w:val="20"/>
                <w:szCs w:val="20"/>
                <w:vertAlign w:val="superscript"/>
              </w:rPr>
            </w:pPr>
            <w:r>
              <w:rPr>
                <w:rFonts w:cs="Arial"/>
                <w:sz w:val="20"/>
                <w:szCs w:val="20"/>
              </w:rPr>
              <w:t>X</w:t>
            </w:r>
            <w:r>
              <w:rPr>
                <w:rFonts w:cs="Arial"/>
                <w:sz w:val="20"/>
                <w:szCs w:val="20"/>
                <w:vertAlign w:val="superscript"/>
              </w:rPr>
              <w:t>H</w:t>
            </w:r>
            <w:r>
              <w:rPr>
                <w:rFonts w:cs="Arial"/>
                <w:sz w:val="20"/>
                <w:szCs w:val="20"/>
              </w:rPr>
              <w:t>X</w:t>
            </w:r>
            <w:r>
              <w:rPr>
                <w:rFonts w:cs="Arial"/>
                <w:sz w:val="20"/>
                <w:szCs w:val="20"/>
                <w:vertAlign w:val="superscript"/>
              </w:rPr>
              <w:t>H</w:t>
            </w:r>
          </w:p>
        </w:tc>
        <w:tc>
          <w:tcPr>
            <w:tcW w:w="3309" w:type="dxa"/>
            <w:vMerge w:val="restart"/>
            <w:shd w:val="clear" w:color="auto" w:fill="auto"/>
            <w:vAlign w:val="center"/>
          </w:tcPr>
          <w:p w14:paraId="7DF68068" w14:textId="757104E6" w:rsidR="00C95938" w:rsidRPr="00CB2853" w:rsidRDefault="00C95938" w:rsidP="00C95938">
            <w:pPr>
              <w:ind w:left="-90"/>
              <w:jc w:val="center"/>
              <w:rPr>
                <w:rFonts w:cs="Arial"/>
                <w:sz w:val="20"/>
                <w:szCs w:val="20"/>
              </w:rPr>
            </w:pPr>
            <w:r>
              <w:rPr>
                <w:rFonts w:cs="Arial"/>
                <w:sz w:val="20"/>
                <w:szCs w:val="20"/>
              </w:rPr>
              <w:t>Healthy</w:t>
            </w:r>
          </w:p>
        </w:tc>
      </w:tr>
      <w:tr w:rsidR="00C95938" w:rsidRPr="00CB2853" w14:paraId="23A8FA56" w14:textId="77777777" w:rsidTr="00C95938">
        <w:trPr>
          <w:trHeight w:val="350"/>
        </w:trPr>
        <w:tc>
          <w:tcPr>
            <w:tcW w:w="2992" w:type="dxa"/>
            <w:vMerge/>
          </w:tcPr>
          <w:p w14:paraId="7FCE785E" w14:textId="77777777" w:rsidR="00C95938" w:rsidRPr="00CB2853" w:rsidRDefault="00C95938" w:rsidP="00C55E41">
            <w:pPr>
              <w:ind w:left="-90"/>
              <w:jc w:val="center"/>
              <w:rPr>
                <w:rFonts w:cs="Arial"/>
                <w:sz w:val="20"/>
                <w:szCs w:val="20"/>
              </w:rPr>
            </w:pPr>
          </w:p>
        </w:tc>
        <w:tc>
          <w:tcPr>
            <w:tcW w:w="3275" w:type="dxa"/>
            <w:vAlign w:val="center"/>
          </w:tcPr>
          <w:p w14:paraId="123F3E71" w14:textId="32F412C1" w:rsidR="00C95938" w:rsidRPr="00CB2853" w:rsidRDefault="00C95938" w:rsidP="00C95938">
            <w:pPr>
              <w:ind w:left="-90"/>
              <w:jc w:val="center"/>
              <w:rPr>
                <w:rFonts w:cs="Arial"/>
                <w:sz w:val="20"/>
                <w:szCs w:val="20"/>
              </w:rPr>
            </w:pPr>
            <w:proofErr w:type="spellStart"/>
            <w:r>
              <w:rPr>
                <w:rFonts w:cs="Arial"/>
                <w:sz w:val="20"/>
                <w:szCs w:val="20"/>
              </w:rPr>
              <w:t>X</w:t>
            </w:r>
            <w:r>
              <w:rPr>
                <w:rFonts w:cs="Arial"/>
                <w:sz w:val="20"/>
                <w:szCs w:val="20"/>
                <w:vertAlign w:val="superscript"/>
              </w:rPr>
              <w:t>H</w:t>
            </w:r>
            <w:r>
              <w:rPr>
                <w:rFonts w:cs="Arial"/>
                <w:sz w:val="20"/>
                <w:szCs w:val="20"/>
              </w:rPr>
              <w:t>X</w:t>
            </w:r>
            <w:r>
              <w:rPr>
                <w:rFonts w:cs="Arial"/>
                <w:sz w:val="20"/>
                <w:szCs w:val="20"/>
                <w:vertAlign w:val="superscript"/>
              </w:rPr>
              <w:t>h</w:t>
            </w:r>
            <w:proofErr w:type="spellEnd"/>
          </w:p>
        </w:tc>
        <w:tc>
          <w:tcPr>
            <w:tcW w:w="3309" w:type="dxa"/>
            <w:vMerge/>
          </w:tcPr>
          <w:p w14:paraId="1F4B37D0" w14:textId="5880508D" w:rsidR="00C95938" w:rsidRPr="00CB2853" w:rsidRDefault="00C95938" w:rsidP="00C55E41">
            <w:pPr>
              <w:ind w:left="-90"/>
              <w:jc w:val="center"/>
              <w:rPr>
                <w:rFonts w:cs="Arial"/>
                <w:sz w:val="20"/>
                <w:szCs w:val="20"/>
              </w:rPr>
            </w:pPr>
          </w:p>
        </w:tc>
      </w:tr>
      <w:tr w:rsidR="00C95938" w:rsidRPr="00CB2853" w14:paraId="1BA06FCF" w14:textId="77777777" w:rsidTr="00C95938">
        <w:trPr>
          <w:trHeight w:val="350"/>
        </w:trPr>
        <w:tc>
          <w:tcPr>
            <w:tcW w:w="2992" w:type="dxa"/>
            <w:vMerge/>
          </w:tcPr>
          <w:p w14:paraId="0EC77BDB" w14:textId="77777777" w:rsidR="00C95938" w:rsidRPr="00CB2853" w:rsidRDefault="00C95938" w:rsidP="00C55E41">
            <w:pPr>
              <w:ind w:left="-90"/>
              <w:jc w:val="center"/>
              <w:rPr>
                <w:rFonts w:cs="Arial"/>
                <w:sz w:val="20"/>
                <w:szCs w:val="20"/>
              </w:rPr>
            </w:pPr>
          </w:p>
        </w:tc>
        <w:tc>
          <w:tcPr>
            <w:tcW w:w="3275" w:type="dxa"/>
            <w:vAlign w:val="center"/>
          </w:tcPr>
          <w:p w14:paraId="15E74126" w14:textId="15516372" w:rsidR="00C95938" w:rsidRDefault="00C95938" w:rsidP="00C95938">
            <w:pPr>
              <w:ind w:left="-90"/>
              <w:jc w:val="center"/>
              <w:rPr>
                <w:rFonts w:cs="Arial"/>
                <w:sz w:val="20"/>
                <w:szCs w:val="20"/>
              </w:rPr>
            </w:pPr>
            <w:proofErr w:type="spellStart"/>
            <w:r>
              <w:rPr>
                <w:rFonts w:cs="Arial"/>
                <w:sz w:val="20"/>
                <w:szCs w:val="20"/>
              </w:rPr>
              <w:t>X</w:t>
            </w:r>
            <w:r>
              <w:rPr>
                <w:rFonts w:cs="Arial"/>
                <w:sz w:val="20"/>
                <w:szCs w:val="20"/>
                <w:vertAlign w:val="superscript"/>
              </w:rPr>
              <w:t>h</w:t>
            </w:r>
            <w:r>
              <w:rPr>
                <w:rFonts w:cs="Arial"/>
                <w:sz w:val="20"/>
                <w:szCs w:val="20"/>
              </w:rPr>
              <w:t>X</w:t>
            </w:r>
            <w:r>
              <w:rPr>
                <w:rFonts w:cs="Arial"/>
                <w:sz w:val="20"/>
                <w:szCs w:val="20"/>
                <w:vertAlign w:val="superscript"/>
              </w:rPr>
              <w:t>h</w:t>
            </w:r>
            <w:proofErr w:type="spellEnd"/>
          </w:p>
        </w:tc>
        <w:tc>
          <w:tcPr>
            <w:tcW w:w="3309" w:type="dxa"/>
            <w:vAlign w:val="center"/>
          </w:tcPr>
          <w:p w14:paraId="63BB184F" w14:textId="796BF990" w:rsidR="00C95938" w:rsidRPr="00CB2853" w:rsidRDefault="00C95938" w:rsidP="00C95938">
            <w:pPr>
              <w:ind w:left="-90"/>
              <w:jc w:val="center"/>
              <w:rPr>
                <w:rFonts w:cs="Arial"/>
                <w:sz w:val="20"/>
                <w:szCs w:val="20"/>
              </w:rPr>
            </w:pPr>
            <w:r>
              <w:rPr>
                <w:rFonts w:cs="Arial"/>
                <w:sz w:val="20"/>
                <w:szCs w:val="20"/>
              </w:rPr>
              <w:t>Hemophilia</w:t>
            </w:r>
          </w:p>
        </w:tc>
      </w:tr>
      <w:tr w:rsidR="00C95938" w:rsidRPr="00CB2853" w14:paraId="7ED9E6B5" w14:textId="77777777" w:rsidTr="00C95938">
        <w:trPr>
          <w:trHeight w:val="350"/>
        </w:trPr>
        <w:tc>
          <w:tcPr>
            <w:tcW w:w="2992" w:type="dxa"/>
            <w:vMerge w:val="restart"/>
            <w:vAlign w:val="center"/>
          </w:tcPr>
          <w:p w14:paraId="019087FA" w14:textId="18E236B2" w:rsidR="00C95938" w:rsidRPr="00CB2853" w:rsidRDefault="00C95938" w:rsidP="00C95938">
            <w:pPr>
              <w:ind w:left="-90"/>
              <w:jc w:val="center"/>
              <w:rPr>
                <w:rFonts w:cs="Arial"/>
                <w:sz w:val="20"/>
                <w:szCs w:val="20"/>
              </w:rPr>
            </w:pPr>
            <w:r>
              <w:rPr>
                <w:rFonts w:cs="Arial"/>
                <w:sz w:val="20"/>
                <w:szCs w:val="20"/>
              </w:rPr>
              <w:t>Male</w:t>
            </w:r>
          </w:p>
        </w:tc>
        <w:tc>
          <w:tcPr>
            <w:tcW w:w="3275" w:type="dxa"/>
            <w:vAlign w:val="center"/>
          </w:tcPr>
          <w:p w14:paraId="20BD2257" w14:textId="51A02771" w:rsidR="00C95938" w:rsidRDefault="00C95938" w:rsidP="00C95938">
            <w:pPr>
              <w:ind w:left="-90"/>
              <w:jc w:val="center"/>
              <w:rPr>
                <w:rFonts w:cs="Arial"/>
                <w:sz w:val="20"/>
                <w:szCs w:val="20"/>
              </w:rPr>
            </w:pPr>
            <w:r>
              <w:rPr>
                <w:rFonts w:cs="Arial"/>
                <w:sz w:val="20"/>
                <w:szCs w:val="20"/>
              </w:rPr>
              <w:t>X</w:t>
            </w:r>
            <w:r>
              <w:rPr>
                <w:rFonts w:cs="Arial"/>
                <w:sz w:val="20"/>
                <w:szCs w:val="20"/>
                <w:vertAlign w:val="superscript"/>
              </w:rPr>
              <w:t>H</w:t>
            </w:r>
            <w:r>
              <w:rPr>
                <w:rFonts w:cs="Arial"/>
                <w:sz w:val="20"/>
                <w:szCs w:val="20"/>
              </w:rPr>
              <w:t>Y</w:t>
            </w:r>
          </w:p>
        </w:tc>
        <w:tc>
          <w:tcPr>
            <w:tcW w:w="3309" w:type="dxa"/>
            <w:vAlign w:val="center"/>
          </w:tcPr>
          <w:p w14:paraId="12DB3701" w14:textId="7170540D" w:rsidR="00C95938" w:rsidRPr="00CB2853" w:rsidRDefault="00C95938" w:rsidP="00C95938">
            <w:pPr>
              <w:ind w:left="-90"/>
              <w:jc w:val="center"/>
              <w:rPr>
                <w:rFonts w:cs="Arial"/>
                <w:sz w:val="20"/>
                <w:szCs w:val="20"/>
              </w:rPr>
            </w:pPr>
            <w:r>
              <w:rPr>
                <w:rFonts w:cs="Arial"/>
                <w:sz w:val="20"/>
                <w:szCs w:val="20"/>
              </w:rPr>
              <w:t>Healthy</w:t>
            </w:r>
          </w:p>
        </w:tc>
      </w:tr>
      <w:tr w:rsidR="00C95938" w:rsidRPr="00CB2853" w14:paraId="6FB0FA8F" w14:textId="77777777" w:rsidTr="00C95938">
        <w:trPr>
          <w:trHeight w:val="341"/>
        </w:trPr>
        <w:tc>
          <w:tcPr>
            <w:tcW w:w="2992" w:type="dxa"/>
            <w:vMerge/>
          </w:tcPr>
          <w:p w14:paraId="556FD791" w14:textId="77777777" w:rsidR="00C95938" w:rsidRPr="00CB2853" w:rsidRDefault="00C95938" w:rsidP="00C55E41">
            <w:pPr>
              <w:ind w:left="-90"/>
              <w:jc w:val="center"/>
              <w:rPr>
                <w:rFonts w:cs="Arial"/>
                <w:sz w:val="20"/>
                <w:szCs w:val="20"/>
              </w:rPr>
            </w:pPr>
          </w:p>
        </w:tc>
        <w:tc>
          <w:tcPr>
            <w:tcW w:w="3275" w:type="dxa"/>
            <w:vAlign w:val="center"/>
          </w:tcPr>
          <w:p w14:paraId="3EADB18A" w14:textId="031089F8" w:rsidR="00C95938" w:rsidRPr="00C95938" w:rsidRDefault="00C95938" w:rsidP="00C95938">
            <w:pPr>
              <w:ind w:left="-90"/>
              <w:jc w:val="center"/>
              <w:rPr>
                <w:rFonts w:cs="Arial"/>
                <w:sz w:val="20"/>
                <w:szCs w:val="20"/>
              </w:rPr>
            </w:pPr>
            <w:proofErr w:type="spellStart"/>
            <w:r>
              <w:rPr>
                <w:rFonts w:cs="Arial"/>
                <w:sz w:val="20"/>
                <w:szCs w:val="20"/>
              </w:rPr>
              <w:t>X</w:t>
            </w:r>
            <w:r>
              <w:rPr>
                <w:rFonts w:cs="Arial"/>
                <w:sz w:val="20"/>
                <w:szCs w:val="20"/>
                <w:vertAlign w:val="superscript"/>
              </w:rPr>
              <w:t>h</w:t>
            </w:r>
            <w:r>
              <w:rPr>
                <w:rFonts w:cs="Arial"/>
                <w:sz w:val="20"/>
                <w:szCs w:val="20"/>
              </w:rPr>
              <w:t>Y</w:t>
            </w:r>
            <w:proofErr w:type="spellEnd"/>
          </w:p>
        </w:tc>
        <w:tc>
          <w:tcPr>
            <w:tcW w:w="3309" w:type="dxa"/>
            <w:vAlign w:val="center"/>
          </w:tcPr>
          <w:p w14:paraId="2880C923" w14:textId="5B8AE0F9" w:rsidR="00C95938" w:rsidRPr="00CB2853" w:rsidRDefault="00C95938" w:rsidP="00C95938">
            <w:pPr>
              <w:ind w:left="-90"/>
              <w:jc w:val="center"/>
              <w:rPr>
                <w:rFonts w:cs="Arial"/>
                <w:sz w:val="20"/>
                <w:szCs w:val="20"/>
              </w:rPr>
            </w:pPr>
            <w:r>
              <w:rPr>
                <w:rFonts w:cs="Arial"/>
                <w:sz w:val="20"/>
                <w:szCs w:val="20"/>
              </w:rPr>
              <w:t>Hemophilia</w:t>
            </w:r>
          </w:p>
        </w:tc>
      </w:tr>
    </w:tbl>
    <w:p w14:paraId="7201161D" w14:textId="77777777" w:rsidR="00C55E41" w:rsidRDefault="00C55E41" w:rsidP="00E03ABC">
      <w:pPr>
        <w:spacing w:after="0"/>
        <w:rPr>
          <w:sz w:val="20"/>
          <w:szCs w:val="20"/>
        </w:rPr>
      </w:pPr>
    </w:p>
    <w:p w14:paraId="275203AC" w14:textId="77777777" w:rsidR="00C95938" w:rsidRPr="00CB2853" w:rsidRDefault="00C95938" w:rsidP="00C95938">
      <w:pPr>
        <w:spacing w:after="0"/>
        <w:rPr>
          <w:rFonts w:cs="Arial"/>
          <w:sz w:val="20"/>
          <w:szCs w:val="20"/>
        </w:rPr>
      </w:pPr>
      <w:r w:rsidRPr="00CB2853">
        <w:rPr>
          <w:b/>
          <w:sz w:val="20"/>
          <w:szCs w:val="20"/>
        </w:rPr>
        <w:t>PRACTICE PROBLEMS:</w:t>
      </w:r>
    </w:p>
    <w:p w14:paraId="4FF96C52" w14:textId="49084097" w:rsidR="00C95938" w:rsidRDefault="00C95938" w:rsidP="00C9668A">
      <w:pPr>
        <w:pStyle w:val="ListParagraph"/>
        <w:widowControl w:val="0"/>
        <w:numPr>
          <w:ilvl w:val="0"/>
          <w:numId w:val="6"/>
        </w:numPr>
        <w:autoSpaceDE w:val="0"/>
        <w:autoSpaceDN w:val="0"/>
        <w:adjustRightInd w:val="0"/>
        <w:spacing w:after="0"/>
        <w:rPr>
          <w:sz w:val="20"/>
          <w:szCs w:val="20"/>
        </w:rPr>
      </w:pPr>
      <w:r w:rsidRPr="00C9668A">
        <w:rPr>
          <w:sz w:val="20"/>
          <w:szCs w:val="20"/>
        </w:rPr>
        <w:t xml:space="preserve">A </w:t>
      </w:r>
      <w:r w:rsidR="00C9668A" w:rsidRPr="00C9668A">
        <w:rPr>
          <w:sz w:val="20"/>
          <w:szCs w:val="20"/>
        </w:rPr>
        <w:t xml:space="preserve">man who has hemophilia and a </w:t>
      </w:r>
      <w:r w:rsidRPr="00C9668A">
        <w:rPr>
          <w:sz w:val="20"/>
          <w:szCs w:val="20"/>
        </w:rPr>
        <w:t xml:space="preserve">woman </w:t>
      </w:r>
      <w:r w:rsidR="00C9668A" w:rsidRPr="00C9668A">
        <w:rPr>
          <w:sz w:val="20"/>
          <w:szCs w:val="20"/>
        </w:rPr>
        <w:t>who does not have the disorder</w:t>
      </w:r>
      <w:r w:rsidRPr="00C9668A">
        <w:rPr>
          <w:sz w:val="20"/>
          <w:szCs w:val="20"/>
        </w:rPr>
        <w:t xml:space="preserve"> </w:t>
      </w:r>
      <w:r w:rsidR="00C9668A" w:rsidRPr="00C9668A">
        <w:rPr>
          <w:sz w:val="20"/>
          <w:szCs w:val="20"/>
        </w:rPr>
        <w:t>(homozygous dominant)</w:t>
      </w:r>
      <w:r w:rsidRPr="00C9668A">
        <w:rPr>
          <w:sz w:val="20"/>
          <w:szCs w:val="20"/>
        </w:rPr>
        <w:t xml:space="preserve"> are considering having children.</w:t>
      </w:r>
    </w:p>
    <w:p w14:paraId="39306579" w14:textId="77777777" w:rsidR="00D21F8F" w:rsidRPr="00CB2853" w:rsidRDefault="00D21F8F" w:rsidP="00D21F8F">
      <w:pPr>
        <w:pStyle w:val="ListParagraph"/>
        <w:spacing w:after="0"/>
        <w:ind w:left="360" w:right="-720"/>
        <w:rPr>
          <w:rFonts w:cs="Arial"/>
          <w:sz w:val="20"/>
          <w:szCs w:val="20"/>
        </w:rPr>
      </w:pPr>
    </w:p>
    <w:tbl>
      <w:tblPr>
        <w:tblStyle w:val="TableGrid"/>
        <w:tblW w:w="0" w:type="auto"/>
        <w:tblInd w:w="180" w:type="dxa"/>
        <w:tblLook w:val="04A0" w:firstRow="1" w:lastRow="0" w:firstColumn="1" w:lastColumn="0" w:noHBand="0" w:noVBand="1"/>
      </w:tblPr>
      <w:tblGrid>
        <w:gridCol w:w="923"/>
        <w:gridCol w:w="923"/>
      </w:tblGrid>
      <w:tr w:rsidR="00D21F8F" w14:paraId="1FED6FD7" w14:textId="77777777" w:rsidTr="00D6292D">
        <w:trPr>
          <w:trHeight w:val="690"/>
        </w:trPr>
        <w:tc>
          <w:tcPr>
            <w:tcW w:w="923" w:type="dxa"/>
          </w:tcPr>
          <w:p w14:paraId="10B1A408" w14:textId="77777777" w:rsidR="00D21F8F" w:rsidRDefault="00D21F8F" w:rsidP="00D6292D">
            <w:pPr>
              <w:pStyle w:val="ListParagraph"/>
              <w:ind w:left="0" w:right="-720"/>
              <w:rPr>
                <w:rFonts w:cs="Arial"/>
                <w:sz w:val="20"/>
                <w:szCs w:val="20"/>
              </w:rPr>
            </w:pPr>
          </w:p>
        </w:tc>
        <w:tc>
          <w:tcPr>
            <w:tcW w:w="923" w:type="dxa"/>
          </w:tcPr>
          <w:p w14:paraId="09EE8EEA" w14:textId="77777777" w:rsidR="00D21F8F" w:rsidRDefault="00D21F8F" w:rsidP="00D6292D">
            <w:pPr>
              <w:pStyle w:val="ListParagraph"/>
              <w:ind w:left="0" w:right="-720"/>
              <w:rPr>
                <w:rFonts w:cs="Arial"/>
                <w:sz w:val="20"/>
                <w:szCs w:val="20"/>
              </w:rPr>
            </w:pPr>
          </w:p>
        </w:tc>
      </w:tr>
      <w:tr w:rsidR="00D21F8F" w14:paraId="74AA29F5" w14:textId="77777777" w:rsidTr="00D6292D">
        <w:trPr>
          <w:trHeight w:val="734"/>
        </w:trPr>
        <w:tc>
          <w:tcPr>
            <w:tcW w:w="923" w:type="dxa"/>
          </w:tcPr>
          <w:p w14:paraId="72E853DC" w14:textId="77777777" w:rsidR="00D21F8F" w:rsidRDefault="00D21F8F" w:rsidP="00D6292D">
            <w:pPr>
              <w:pStyle w:val="ListParagraph"/>
              <w:ind w:left="0" w:right="-720"/>
              <w:rPr>
                <w:rFonts w:cs="Arial"/>
                <w:sz w:val="20"/>
                <w:szCs w:val="20"/>
              </w:rPr>
            </w:pPr>
          </w:p>
        </w:tc>
        <w:tc>
          <w:tcPr>
            <w:tcW w:w="923" w:type="dxa"/>
          </w:tcPr>
          <w:p w14:paraId="55E60712" w14:textId="77777777" w:rsidR="00D21F8F" w:rsidRDefault="00D21F8F" w:rsidP="00D6292D">
            <w:pPr>
              <w:pStyle w:val="ListParagraph"/>
              <w:ind w:left="0" w:right="-720"/>
              <w:rPr>
                <w:rFonts w:cs="Arial"/>
                <w:sz w:val="20"/>
                <w:szCs w:val="20"/>
              </w:rPr>
            </w:pPr>
          </w:p>
        </w:tc>
      </w:tr>
    </w:tbl>
    <w:p w14:paraId="58762F9F" w14:textId="77777777" w:rsidR="00D21F8F" w:rsidRPr="00D21F8F" w:rsidRDefault="00D21F8F" w:rsidP="00D21F8F">
      <w:pPr>
        <w:widowControl w:val="0"/>
        <w:autoSpaceDE w:val="0"/>
        <w:autoSpaceDN w:val="0"/>
        <w:adjustRightInd w:val="0"/>
        <w:spacing w:after="0"/>
        <w:rPr>
          <w:sz w:val="20"/>
          <w:szCs w:val="20"/>
        </w:rPr>
      </w:pPr>
    </w:p>
    <w:p w14:paraId="5C13C4AE" w14:textId="58CF0205" w:rsidR="00C95938" w:rsidRPr="00C9668A" w:rsidRDefault="00C95938" w:rsidP="00C9668A">
      <w:pPr>
        <w:pStyle w:val="ListParagraph"/>
        <w:widowControl w:val="0"/>
        <w:numPr>
          <w:ilvl w:val="0"/>
          <w:numId w:val="7"/>
        </w:numPr>
        <w:autoSpaceDE w:val="0"/>
        <w:autoSpaceDN w:val="0"/>
        <w:adjustRightInd w:val="0"/>
        <w:spacing w:after="0" w:line="360" w:lineRule="auto"/>
        <w:rPr>
          <w:sz w:val="20"/>
          <w:szCs w:val="20"/>
        </w:rPr>
      </w:pPr>
      <w:r w:rsidRPr="00C9668A">
        <w:rPr>
          <w:sz w:val="20"/>
          <w:szCs w:val="20"/>
        </w:rPr>
        <w:t>What is the probability that they will produce a child who is healthy?</w:t>
      </w:r>
    </w:p>
    <w:p w14:paraId="1BC1ADD5" w14:textId="2FBA0B25" w:rsidR="00C95938" w:rsidRPr="00C9668A" w:rsidRDefault="00C95938" w:rsidP="00C9668A">
      <w:pPr>
        <w:pStyle w:val="ListParagraph"/>
        <w:widowControl w:val="0"/>
        <w:numPr>
          <w:ilvl w:val="0"/>
          <w:numId w:val="7"/>
        </w:numPr>
        <w:autoSpaceDE w:val="0"/>
        <w:autoSpaceDN w:val="0"/>
        <w:adjustRightInd w:val="0"/>
        <w:spacing w:after="0" w:line="360" w:lineRule="auto"/>
        <w:rPr>
          <w:sz w:val="20"/>
          <w:szCs w:val="20"/>
        </w:rPr>
      </w:pPr>
      <w:r w:rsidRPr="00C9668A">
        <w:rPr>
          <w:sz w:val="20"/>
          <w:szCs w:val="20"/>
        </w:rPr>
        <w:t>What is the probability of them producing a child with hemophilia?</w:t>
      </w:r>
    </w:p>
    <w:p w14:paraId="108AF394" w14:textId="3842B51C" w:rsidR="00C9668A" w:rsidRPr="00C9668A" w:rsidRDefault="00C95938" w:rsidP="00C9668A">
      <w:pPr>
        <w:pStyle w:val="ListParagraph"/>
        <w:widowControl w:val="0"/>
        <w:numPr>
          <w:ilvl w:val="0"/>
          <w:numId w:val="7"/>
        </w:numPr>
        <w:autoSpaceDE w:val="0"/>
        <w:autoSpaceDN w:val="0"/>
        <w:adjustRightInd w:val="0"/>
        <w:spacing w:after="0" w:line="360" w:lineRule="auto"/>
        <w:rPr>
          <w:sz w:val="20"/>
          <w:szCs w:val="20"/>
        </w:rPr>
      </w:pPr>
      <w:r w:rsidRPr="00C9668A">
        <w:rPr>
          <w:sz w:val="20"/>
          <w:szCs w:val="20"/>
        </w:rPr>
        <w:t>If they have a boy, what is the probability that he has hemophilia?</w:t>
      </w:r>
    </w:p>
    <w:p w14:paraId="37FCF2AE" w14:textId="4A9B9A58" w:rsidR="00C9668A" w:rsidRPr="00712E08" w:rsidRDefault="00C9668A" w:rsidP="00712E08">
      <w:pPr>
        <w:pStyle w:val="ListParagraph"/>
        <w:widowControl w:val="0"/>
        <w:numPr>
          <w:ilvl w:val="0"/>
          <w:numId w:val="7"/>
        </w:numPr>
        <w:autoSpaceDE w:val="0"/>
        <w:autoSpaceDN w:val="0"/>
        <w:adjustRightInd w:val="0"/>
        <w:spacing w:after="0" w:line="360" w:lineRule="auto"/>
        <w:rPr>
          <w:sz w:val="20"/>
          <w:szCs w:val="20"/>
        </w:rPr>
      </w:pPr>
      <w:r w:rsidRPr="00C9668A">
        <w:rPr>
          <w:sz w:val="20"/>
          <w:szCs w:val="20"/>
        </w:rPr>
        <w:t>If they have a girl, what is the probability that she has hemophilia?</w:t>
      </w:r>
    </w:p>
    <w:p w14:paraId="5C71A6C1" w14:textId="77777777" w:rsidR="00C9668A" w:rsidRDefault="00C9668A" w:rsidP="00C9668A">
      <w:pPr>
        <w:pStyle w:val="ListParagraph"/>
        <w:widowControl w:val="0"/>
        <w:numPr>
          <w:ilvl w:val="0"/>
          <w:numId w:val="6"/>
        </w:numPr>
        <w:autoSpaceDE w:val="0"/>
        <w:autoSpaceDN w:val="0"/>
        <w:adjustRightInd w:val="0"/>
        <w:spacing w:after="0" w:line="240" w:lineRule="auto"/>
        <w:rPr>
          <w:sz w:val="20"/>
          <w:szCs w:val="20"/>
        </w:rPr>
      </w:pPr>
      <w:r w:rsidRPr="00C9668A">
        <w:rPr>
          <w:sz w:val="20"/>
          <w:szCs w:val="20"/>
        </w:rPr>
        <w:t xml:space="preserve">Red-green colorblindness is a recessive, sex-linked trait.  Individuals who have the disorder struggle to differentiate between subtle differences in shades of green and red.  A man who is not colorblind wants to have children with a woman who is a carrier (heterozygous).  </w:t>
      </w:r>
    </w:p>
    <w:p w14:paraId="17AC921D" w14:textId="77777777" w:rsidR="00D21F8F" w:rsidRPr="00CB2853" w:rsidRDefault="00D21F8F" w:rsidP="00D21F8F">
      <w:pPr>
        <w:pStyle w:val="ListParagraph"/>
        <w:spacing w:after="0"/>
        <w:ind w:left="360" w:right="-720"/>
        <w:rPr>
          <w:rFonts w:cs="Arial"/>
          <w:sz w:val="20"/>
          <w:szCs w:val="20"/>
        </w:rPr>
      </w:pPr>
    </w:p>
    <w:tbl>
      <w:tblPr>
        <w:tblStyle w:val="TableGrid"/>
        <w:tblW w:w="0" w:type="auto"/>
        <w:tblInd w:w="180" w:type="dxa"/>
        <w:tblLook w:val="04A0" w:firstRow="1" w:lastRow="0" w:firstColumn="1" w:lastColumn="0" w:noHBand="0" w:noVBand="1"/>
      </w:tblPr>
      <w:tblGrid>
        <w:gridCol w:w="923"/>
        <w:gridCol w:w="923"/>
      </w:tblGrid>
      <w:tr w:rsidR="00D21F8F" w14:paraId="59246371" w14:textId="77777777" w:rsidTr="00D6292D">
        <w:trPr>
          <w:trHeight w:val="690"/>
        </w:trPr>
        <w:tc>
          <w:tcPr>
            <w:tcW w:w="923" w:type="dxa"/>
          </w:tcPr>
          <w:p w14:paraId="526E285E" w14:textId="77777777" w:rsidR="00D21F8F" w:rsidRDefault="00D21F8F" w:rsidP="00D6292D">
            <w:pPr>
              <w:pStyle w:val="ListParagraph"/>
              <w:ind w:left="0" w:right="-720"/>
              <w:rPr>
                <w:rFonts w:cs="Arial"/>
                <w:sz w:val="20"/>
                <w:szCs w:val="20"/>
              </w:rPr>
            </w:pPr>
          </w:p>
        </w:tc>
        <w:tc>
          <w:tcPr>
            <w:tcW w:w="923" w:type="dxa"/>
          </w:tcPr>
          <w:p w14:paraId="670F8313" w14:textId="77777777" w:rsidR="00D21F8F" w:rsidRDefault="00D21F8F" w:rsidP="00D6292D">
            <w:pPr>
              <w:pStyle w:val="ListParagraph"/>
              <w:ind w:left="0" w:right="-720"/>
              <w:rPr>
                <w:rFonts w:cs="Arial"/>
                <w:sz w:val="20"/>
                <w:szCs w:val="20"/>
              </w:rPr>
            </w:pPr>
          </w:p>
        </w:tc>
      </w:tr>
      <w:tr w:rsidR="00D21F8F" w14:paraId="085891DD" w14:textId="77777777" w:rsidTr="00D6292D">
        <w:trPr>
          <w:trHeight w:val="734"/>
        </w:trPr>
        <w:tc>
          <w:tcPr>
            <w:tcW w:w="923" w:type="dxa"/>
          </w:tcPr>
          <w:p w14:paraId="6407C356" w14:textId="77777777" w:rsidR="00D21F8F" w:rsidRDefault="00D21F8F" w:rsidP="00D6292D">
            <w:pPr>
              <w:pStyle w:val="ListParagraph"/>
              <w:ind w:left="0" w:right="-720"/>
              <w:rPr>
                <w:rFonts w:cs="Arial"/>
                <w:sz w:val="20"/>
                <w:szCs w:val="20"/>
              </w:rPr>
            </w:pPr>
          </w:p>
        </w:tc>
        <w:tc>
          <w:tcPr>
            <w:tcW w:w="923" w:type="dxa"/>
          </w:tcPr>
          <w:p w14:paraId="18DD998E" w14:textId="77777777" w:rsidR="00D21F8F" w:rsidRDefault="00D21F8F" w:rsidP="00D6292D">
            <w:pPr>
              <w:pStyle w:val="ListParagraph"/>
              <w:ind w:left="0" w:right="-720"/>
              <w:rPr>
                <w:rFonts w:cs="Arial"/>
                <w:sz w:val="20"/>
                <w:szCs w:val="20"/>
              </w:rPr>
            </w:pPr>
          </w:p>
        </w:tc>
      </w:tr>
    </w:tbl>
    <w:p w14:paraId="7F152AD8" w14:textId="77777777" w:rsidR="00D21F8F" w:rsidRPr="00D21F8F" w:rsidRDefault="00D21F8F" w:rsidP="00D21F8F">
      <w:pPr>
        <w:widowControl w:val="0"/>
        <w:autoSpaceDE w:val="0"/>
        <w:autoSpaceDN w:val="0"/>
        <w:adjustRightInd w:val="0"/>
        <w:spacing w:after="0" w:line="240" w:lineRule="auto"/>
        <w:rPr>
          <w:sz w:val="20"/>
          <w:szCs w:val="20"/>
        </w:rPr>
      </w:pPr>
    </w:p>
    <w:p w14:paraId="7DF6C5E3" w14:textId="66BD788E" w:rsidR="00C9668A" w:rsidRPr="00C9668A" w:rsidRDefault="00C9668A" w:rsidP="00C9668A">
      <w:pPr>
        <w:pStyle w:val="ListParagraph"/>
        <w:widowControl w:val="0"/>
        <w:numPr>
          <w:ilvl w:val="0"/>
          <w:numId w:val="8"/>
        </w:numPr>
        <w:autoSpaceDE w:val="0"/>
        <w:autoSpaceDN w:val="0"/>
        <w:adjustRightInd w:val="0"/>
        <w:spacing w:after="0" w:line="360" w:lineRule="auto"/>
        <w:rPr>
          <w:sz w:val="20"/>
          <w:szCs w:val="20"/>
        </w:rPr>
      </w:pPr>
      <w:r w:rsidRPr="00C9668A">
        <w:rPr>
          <w:sz w:val="20"/>
          <w:szCs w:val="20"/>
        </w:rPr>
        <w:t>What percentage of their offspring will be colorblind?</w:t>
      </w:r>
    </w:p>
    <w:p w14:paraId="0DC6DCB8" w14:textId="11DA1EE4" w:rsidR="00C9668A" w:rsidRPr="00C9668A" w:rsidRDefault="00C9668A" w:rsidP="00C9668A">
      <w:pPr>
        <w:pStyle w:val="ListParagraph"/>
        <w:widowControl w:val="0"/>
        <w:numPr>
          <w:ilvl w:val="0"/>
          <w:numId w:val="8"/>
        </w:numPr>
        <w:autoSpaceDE w:val="0"/>
        <w:autoSpaceDN w:val="0"/>
        <w:adjustRightInd w:val="0"/>
        <w:spacing w:after="0" w:line="360" w:lineRule="auto"/>
        <w:rPr>
          <w:sz w:val="20"/>
          <w:szCs w:val="20"/>
        </w:rPr>
      </w:pPr>
      <w:r w:rsidRPr="00C9668A">
        <w:rPr>
          <w:sz w:val="20"/>
          <w:szCs w:val="20"/>
        </w:rPr>
        <w:t>What sex are the offspring who will be colorblind?</w:t>
      </w:r>
    </w:p>
    <w:p w14:paraId="0DBD604C" w14:textId="6991FA11" w:rsidR="00C9668A" w:rsidRDefault="00C9668A" w:rsidP="00712E08">
      <w:pPr>
        <w:pStyle w:val="ListParagraph"/>
        <w:widowControl w:val="0"/>
        <w:numPr>
          <w:ilvl w:val="0"/>
          <w:numId w:val="8"/>
        </w:numPr>
        <w:autoSpaceDE w:val="0"/>
        <w:autoSpaceDN w:val="0"/>
        <w:adjustRightInd w:val="0"/>
        <w:spacing w:after="0" w:line="360" w:lineRule="auto"/>
        <w:rPr>
          <w:sz w:val="20"/>
          <w:szCs w:val="20"/>
        </w:rPr>
      </w:pPr>
      <w:r w:rsidRPr="00C9668A">
        <w:rPr>
          <w:sz w:val="20"/>
          <w:szCs w:val="20"/>
        </w:rPr>
        <w:t>What percentage will have normal vision?</w:t>
      </w:r>
    </w:p>
    <w:p w14:paraId="758E3EE9" w14:textId="77777777" w:rsidR="00D21F8F" w:rsidRDefault="00D21F8F" w:rsidP="00D21F8F">
      <w:pPr>
        <w:widowControl w:val="0"/>
        <w:autoSpaceDE w:val="0"/>
        <w:autoSpaceDN w:val="0"/>
        <w:adjustRightInd w:val="0"/>
        <w:spacing w:after="0" w:line="360" w:lineRule="auto"/>
      </w:pPr>
    </w:p>
    <w:p w14:paraId="2B58A00F" w14:textId="77777777" w:rsidR="00D21F8F" w:rsidRDefault="00D21F8F">
      <w:r>
        <w:br w:type="page"/>
      </w:r>
    </w:p>
    <w:p w14:paraId="0C694533" w14:textId="661DED4F" w:rsidR="00C9668A" w:rsidRDefault="00C9668A" w:rsidP="00C9668A">
      <w:pPr>
        <w:pStyle w:val="ListParagraph"/>
        <w:widowControl w:val="0"/>
        <w:numPr>
          <w:ilvl w:val="0"/>
          <w:numId w:val="6"/>
        </w:numPr>
        <w:autoSpaceDE w:val="0"/>
        <w:autoSpaceDN w:val="0"/>
        <w:adjustRightInd w:val="0"/>
        <w:spacing w:after="0" w:line="240" w:lineRule="auto"/>
        <w:rPr>
          <w:sz w:val="20"/>
          <w:szCs w:val="20"/>
        </w:rPr>
      </w:pPr>
      <w:r w:rsidRPr="00C9668A">
        <w:rPr>
          <w:sz w:val="20"/>
          <w:szCs w:val="20"/>
        </w:rPr>
        <w:lastRenderedPageBreak/>
        <w:t>Duchene muscular dystrophy (DMD) is a recessive, sex-linked, genetic disorder that causes the progressive deterioration of the skeletal muscles within the body.  A man who does not have DMD wants to have a child with a woman who is a carrier.</w:t>
      </w:r>
    </w:p>
    <w:p w14:paraId="12546B4A" w14:textId="77777777" w:rsidR="00D21F8F" w:rsidRPr="00CB2853" w:rsidRDefault="00D21F8F" w:rsidP="00D21F8F">
      <w:pPr>
        <w:pStyle w:val="ListParagraph"/>
        <w:spacing w:after="0"/>
        <w:ind w:left="360" w:right="-720"/>
        <w:rPr>
          <w:rFonts w:cs="Arial"/>
          <w:sz w:val="20"/>
          <w:szCs w:val="20"/>
        </w:rPr>
      </w:pPr>
    </w:p>
    <w:tbl>
      <w:tblPr>
        <w:tblStyle w:val="TableGrid"/>
        <w:tblW w:w="0" w:type="auto"/>
        <w:tblInd w:w="180" w:type="dxa"/>
        <w:tblLook w:val="04A0" w:firstRow="1" w:lastRow="0" w:firstColumn="1" w:lastColumn="0" w:noHBand="0" w:noVBand="1"/>
      </w:tblPr>
      <w:tblGrid>
        <w:gridCol w:w="923"/>
        <w:gridCol w:w="923"/>
      </w:tblGrid>
      <w:tr w:rsidR="00D21F8F" w14:paraId="6703C267" w14:textId="77777777" w:rsidTr="00D6292D">
        <w:trPr>
          <w:trHeight w:val="690"/>
        </w:trPr>
        <w:tc>
          <w:tcPr>
            <w:tcW w:w="923" w:type="dxa"/>
          </w:tcPr>
          <w:p w14:paraId="4BA4A7C9" w14:textId="77777777" w:rsidR="00D21F8F" w:rsidRDefault="00D21F8F" w:rsidP="00D6292D">
            <w:pPr>
              <w:pStyle w:val="ListParagraph"/>
              <w:ind w:left="0" w:right="-720"/>
              <w:rPr>
                <w:rFonts w:cs="Arial"/>
                <w:sz w:val="20"/>
                <w:szCs w:val="20"/>
              </w:rPr>
            </w:pPr>
          </w:p>
        </w:tc>
        <w:tc>
          <w:tcPr>
            <w:tcW w:w="923" w:type="dxa"/>
          </w:tcPr>
          <w:p w14:paraId="06C5A2D0" w14:textId="77777777" w:rsidR="00D21F8F" w:rsidRDefault="00D21F8F" w:rsidP="00D6292D">
            <w:pPr>
              <w:pStyle w:val="ListParagraph"/>
              <w:ind w:left="0" w:right="-720"/>
              <w:rPr>
                <w:rFonts w:cs="Arial"/>
                <w:sz w:val="20"/>
                <w:szCs w:val="20"/>
              </w:rPr>
            </w:pPr>
          </w:p>
        </w:tc>
      </w:tr>
      <w:tr w:rsidR="00D21F8F" w14:paraId="5950D224" w14:textId="77777777" w:rsidTr="00D6292D">
        <w:trPr>
          <w:trHeight w:val="734"/>
        </w:trPr>
        <w:tc>
          <w:tcPr>
            <w:tcW w:w="923" w:type="dxa"/>
          </w:tcPr>
          <w:p w14:paraId="1645D624" w14:textId="77777777" w:rsidR="00D21F8F" w:rsidRDefault="00D21F8F" w:rsidP="00D6292D">
            <w:pPr>
              <w:pStyle w:val="ListParagraph"/>
              <w:ind w:left="0" w:right="-720"/>
              <w:rPr>
                <w:rFonts w:cs="Arial"/>
                <w:sz w:val="20"/>
                <w:szCs w:val="20"/>
              </w:rPr>
            </w:pPr>
          </w:p>
        </w:tc>
        <w:tc>
          <w:tcPr>
            <w:tcW w:w="923" w:type="dxa"/>
          </w:tcPr>
          <w:p w14:paraId="1034EC10" w14:textId="77777777" w:rsidR="00D21F8F" w:rsidRDefault="00D21F8F" w:rsidP="00D6292D">
            <w:pPr>
              <w:pStyle w:val="ListParagraph"/>
              <w:ind w:left="0" w:right="-720"/>
              <w:rPr>
                <w:rFonts w:cs="Arial"/>
                <w:sz w:val="20"/>
                <w:szCs w:val="20"/>
              </w:rPr>
            </w:pPr>
          </w:p>
        </w:tc>
      </w:tr>
    </w:tbl>
    <w:p w14:paraId="57CCA062" w14:textId="77777777" w:rsidR="00D21F8F" w:rsidRPr="00D21F8F" w:rsidRDefault="00D21F8F" w:rsidP="00D21F8F">
      <w:pPr>
        <w:widowControl w:val="0"/>
        <w:autoSpaceDE w:val="0"/>
        <w:autoSpaceDN w:val="0"/>
        <w:adjustRightInd w:val="0"/>
        <w:spacing w:after="0" w:line="240" w:lineRule="auto"/>
        <w:rPr>
          <w:sz w:val="20"/>
          <w:szCs w:val="20"/>
        </w:rPr>
      </w:pPr>
    </w:p>
    <w:p w14:paraId="60496098" w14:textId="188FEDAE" w:rsidR="00C9668A" w:rsidRPr="00C9668A" w:rsidRDefault="00C9668A" w:rsidP="00C9668A">
      <w:pPr>
        <w:pStyle w:val="ListParagraph"/>
        <w:widowControl w:val="0"/>
        <w:numPr>
          <w:ilvl w:val="0"/>
          <w:numId w:val="9"/>
        </w:numPr>
        <w:autoSpaceDE w:val="0"/>
        <w:autoSpaceDN w:val="0"/>
        <w:adjustRightInd w:val="0"/>
        <w:spacing w:after="0" w:line="360" w:lineRule="auto"/>
        <w:rPr>
          <w:sz w:val="20"/>
          <w:szCs w:val="20"/>
        </w:rPr>
      </w:pPr>
      <w:r w:rsidRPr="00C9668A">
        <w:rPr>
          <w:sz w:val="20"/>
          <w:szCs w:val="20"/>
        </w:rPr>
        <w:t>What are the chances of them having a child who is a carrier for the disorder?</w:t>
      </w:r>
    </w:p>
    <w:p w14:paraId="68E5DE20" w14:textId="0979B537" w:rsidR="00D21F8F" w:rsidRDefault="00C9668A" w:rsidP="00D21F8F">
      <w:pPr>
        <w:pStyle w:val="ListParagraph"/>
        <w:widowControl w:val="0"/>
        <w:numPr>
          <w:ilvl w:val="0"/>
          <w:numId w:val="9"/>
        </w:numPr>
        <w:autoSpaceDE w:val="0"/>
        <w:autoSpaceDN w:val="0"/>
        <w:adjustRightInd w:val="0"/>
        <w:spacing w:after="0" w:line="360" w:lineRule="auto"/>
        <w:rPr>
          <w:sz w:val="20"/>
          <w:szCs w:val="20"/>
        </w:rPr>
      </w:pPr>
      <w:r w:rsidRPr="00C9668A">
        <w:rPr>
          <w:sz w:val="20"/>
          <w:szCs w:val="20"/>
        </w:rPr>
        <w:t>What would the couple’s genotype have to be in order to produce a female who is homozygous recessive for DMD?</w:t>
      </w:r>
    </w:p>
    <w:p w14:paraId="2AC2D15F" w14:textId="77777777" w:rsidR="00D21F8F" w:rsidRPr="00D21F8F" w:rsidRDefault="00D21F8F" w:rsidP="00D21F8F">
      <w:pPr>
        <w:widowControl w:val="0"/>
        <w:autoSpaceDE w:val="0"/>
        <w:autoSpaceDN w:val="0"/>
        <w:adjustRightInd w:val="0"/>
        <w:spacing w:after="0" w:line="360" w:lineRule="auto"/>
        <w:rPr>
          <w:sz w:val="20"/>
          <w:szCs w:val="20"/>
        </w:rPr>
      </w:pPr>
    </w:p>
    <w:p w14:paraId="20334FC5" w14:textId="6B87FA20" w:rsidR="00712E08" w:rsidRPr="00C9668A" w:rsidRDefault="004F48D6" w:rsidP="00712E08">
      <w:pPr>
        <w:widowControl w:val="0"/>
        <w:autoSpaceDE w:val="0"/>
        <w:autoSpaceDN w:val="0"/>
        <w:adjustRightInd w:val="0"/>
        <w:spacing w:after="100"/>
        <w:rPr>
          <w:sz w:val="20"/>
          <w:szCs w:val="20"/>
        </w:rPr>
      </w:pPr>
      <w:r w:rsidRPr="004F48D6">
        <w:rPr>
          <w:b/>
          <w:sz w:val="20"/>
          <w:szCs w:val="20"/>
          <w:u w:val="single"/>
        </w:rPr>
        <w:t>Linked Genes</w:t>
      </w:r>
      <w:r>
        <w:rPr>
          <w:sz w:val="20"/>
          <w:szCs w:val="20"/>
        </w:rPr>
        <w:t xml:space="preserve"> are genes for different traits that are located on the same homologous chromosome.  Because of this, alleles for the different traits do not independently assort according to Mendel’s law. Instead, they are inherited together unless crossing over has produced a recombinant chromosome and moved them apart from one another.  However, the closer together on the chromosome the genes are located, the less likely it is for crossing over to separate them.</w:t>
      </w:r>
    </w:p>
    <w:p w14:paraId="7D555CD9" w14:textId="26E3C0EE" w:rsidR="00C95938" w:rsidRDefault="004F48D6" w:rsidP="00C9668A">
      <w:pPr>
        <w:spacing w:after="0"/>
        <w:rPr>
          <w:sz w:val="20"/>
          <w:szCs w:val="20"/>
        </w:rPr>
      </w:pPr>
      <w:r>
        <w:rPr>
          <w:sz w:val="20"/>
          <w:szCs w:val="20"/>
        </w:rPr>
        <w:t xml:space="preserve">In Siberian foxes, pointy ears are dominant to floppy ears and black coat is dominant to </w:t>
      </w:r>
      <w:r w:rsidR="00712E08">
        <w:rPr>
          <w:sz w:val="20"/>
          <w:szCs w:val="20"/>
        </w:rPr>
        <w:t>silver</w:t>
      </w:r>
      <w:r>
        <w:rPr>
          <w:sz w:val="20"/>
          <w:szCs w:val="20"/>
        </w:rPr>
        <w:t xml:space="preserve"> coat.  You have two hybrid foxes </w:t>
      </w:r>
      <w:r w:rsidR="00863B06">
        <w:rPr>
          <w:sz w:val="20"/>
          <w:szCs w:val="20"/>
        </w:rPr>
        <w:t>that you want to breed together, both with pointy ears and black coats.</w:t>
      </w:r>
      <w:r w:rsidR="00712E08">
        <w:rPr>
          <w:sz w:val="20"/>
          <w:szCs w:val="20"/>
        </w:rPr>
        <w:t xml:space="preserve">  You are expecting to get four different phenotypes from this cross, but after several litters of pups are born, you notice that all 54 pups with dark coats have pointy ears and all 48 pups with silver coats have floppy ears.  Perform a chi square analysis on this data to determine whether this outcome is significantly different than what you would expect from a normal dihybrid cross.</w:t>
      </w:r>
    </w:p>
    <w:p w14:paraId="73D5D168" w14:textId="77777777" w:rsidR="00D21F8F" w:rsidRPr="00CB2853" w:rsidRDefault="00D21F8F" w:rsidP="00D21F8F">
      <w:pPr>
        <w:pStyle w:val="ListParagraph"/>
        <w:spacing w:after="0"/>
        <w:ind w:left="180" w:right="-720"/>
        <w:rPr>
          <w:rFonts w:cs="Arial"/>
          <w:sz w:val="20"/>
          <w:szCs w:val="20"/>
        </w:rPr>
      </w:pPr>
    </w:p>
    <w:tbl>
      <w:tblPr>
        <w:tblStyle w:val="TableGrid"/>
        <w:tblW w:w="0" w:type="auto"/>
        <w:tblInd w:w="180" w:type="dxa"/>
        <w:tblLook w:val="04A0" w:firstRow="1" w:lastRow="0" w:firstColumn="1" w:lastColumn="0" w:noHBand="0" w:noVBand="1"/>
      </w:tblPr>
      <w:tblGrid>
        <w:gridCol w:w="1514"/>
        <w:gridCol w:w="1514"/>
        <w:gridCol w:w="1514"/>
        <w:gridCol w:w="1514"/>
      </w:tblGrid>
      <w:tr w:rsidR="00571E2A" w14:paraId="7187B023" w14:textId="5D63F4FB" w:rsidTr="00D34E1C">
        <w:trPr>
          <w:trHeight w:val="835"/>
        </w:trPr>
        <w:tc>
          <w:tcPr>
            <w:tcW w:w="1514" w:type="dxa"/>
          </w:tcPr>
          <w:p w14:paraId="6CCF75A5" w14:textId="77777777" w:rsidR="00571E2A" w:rsidRDefault="00571E2A" w:rsidP="00D6292D">
            <w:pPr>
              <w:pStyle w:val="ListParagraph"/>
              <w:ind w:left="0" w:right="-720"/>
              <w:rPr>
                <w:rFonts w:cs="Arial"/>
                <w:sz w:val="20"/>
                <w:szCs w:val="20"/>
              </w:rPr>
            </w:pPr>
          </w:p>
        </w:tc>
        <w:tc>
          <w:tcPr>
            <w:tcW w:w="1514" w:type="dxa"/>
          </w:tcPr>
          <w:p w14:paraId="6DE12650" w14:textId="77777777" w:rsidR="00571E2A" w:rsidRDefault="00571E2A" w:rsidP="00D6292D">
            <w:pPr>
              <w:pStyle w:val="ListParagraph"/>
              <w:ind w:left="0" w:right="-720"/>
              <w:rPr>
                <w:rFonts w:cs="Arial"/>
                <w:sz w:val="20"/>
                <w:szCs w:val="20"/>
              </w:rPr>
            </w:pPr>
          </w:p>
        </w:tc>
        <w:tc>
          <w:tcPr>
            <w:tcW w:w="1514" w:type="dxa"/>
          </w:tcPr>
          <w:p w14:paraId="3E0773DC" w14:textId="77777777" w:rsidR="00571E2A" w:rsidRDefault="00571E2A" w:rsidP="00D6292D">
            <w:pPr>
              <w:pStyle w:val="ListParagraph"/>
              <w:ind w:left="0" w:right="-720"/>
              <w:rPr>
                <w:rFonts w:cs="Arial"/>
                <w:sz w:val="20"/>
                <w:szCs w:val="20"/>
              </w:rPr>
            </w:pPr>
          </w:p>
        </w:tc>
        <w:tc>
          <w:tcPr>
            <w:tcW w:w="1514" w:type="dxa"/>
          </w:tcPr>
          <w:p w14:paraId="5EBA2416" w14:textId="77777777" w:rsidR="00571E2A" w:rsidRDefault="00571E2A" w:rsidP="00D6292D">
            <w:pPr>
              <w:pStyle w:val="ListParagraph"/>
              <w:ind w:left="0" w:right="-720"/>
              <w:rPr>
                <w:rFonts w:cs="Arial"/>
                <w:sz w:val="20"/>
                <w:szCs w:val="20"/>
              </w:rPr>
            </w:pPr>
          </w:p>
        </w:tc>
      </w:tr>
      <w:tr w:rsidR="00571E2A" w14:paraId="220D345E" w14:textId="79B58FBF" w:rsidTr="00D34E1C">
        <w:trPr>
          <w:trHeight w:val="888"/>
        </w:trPr>
        <w:tc>
          <w:tcPr>
            <w:tcW w:w="1514" w:type="dxa"/>
          </w:tcPr>
          <w:p w14:paraId="7D7D3043" w14:textId="77777777" w:rsidR="00571E2A" w:rsidRDefault="00571E2A" w:rsidP="00D6292D">
            <w:pPr>
              <w:pStyle w:val="ListParagraph"/>
              <w:ind w:left="0" w:right="-720"/>
              <w:rPr>
                <w:rFonts w:cs="Arial"/>
                <w:sz w:val="20"/>
                <w:szCs w:val="20"/>
              </w:rPr>
            </w:pPr>
          </w:p>
        </w:tc>
        <w:tc>
          <w:tcPr>
            <w:tcW w:w="1514" w:type="dxa"/>
          </w:tcPr>
          <w:p w14:paraId="46B17CCA" w14:textId="77777777" w:rsidR="00571E2A" w:rsidRDefault="00571E2A" w:rsidP="00D6292D">
            <w:pPr>
              <w:pStyle w:val="ListParagraph"/>
              <w:ind w:left="0" w:right="-720"/>
              <w:rPr>
                <w:rFonts w:cs="Arial"/>
                <w:sz w:val="20"/>
                <w:szCs w:val="20"/>
              </w:rPr>
            </w:pPr>
          </w:p>
        </w:tc>
        <w:tc>
          <w:tcPr>
            <w:tcW w:w="1514" w:type="dxa"/>
          </w:tcPr>
          <w:p w14:paraId="4747D183" w14:textId="77777777" w:rsidR="00571E2A" w:rsidRDefault="00571E2A" w:rsidP="00D6292D">
            <w:pPr>
              <w:pStyle w:val="ListParagraph"/>
              <w:ind w:left="0" w:right="-720"/>
              <w:rPr>
                <w:rFonts w:cs="Arial"/>
                <w:sz w:val="20"/>
                <w:szCs w:val="20"/>
              </w:rPr>
            </w:pPr>
          </w:p>
        </w:tc>
        <w:tc>
          <w:tcPr>
            <w:tcW w:w="1514" w:type="dxa"/>
          </w:tcPr>
          <w:p w14:paraId="455889AC" w14:textId="77777777" w:rsidR="00571E2A" w:rsidRDefault="00571E2A" w:rsidP="00D6292D">
            <w:pPr>
              <w:pStyle w:val="ListParagraph"/>
              <w:ind w:left="0" w:right="-720"/>
              <w:rPr>
                <w:rFonts w:cs="Arial"/>
                <w:sz w:val="20"/>
                <w:szCs w:val="20"/>
              </w:rPr>
            </w:pPr>
          </w:p>
        </w:tc>
      </w:tr>
      <w:tr w:rsidR="00571E2A" w14:paraId="15763E84" w14:textId="4169C892" w:rsidTr="00D34E1C">
        <w:trPr>
          <w:trHeight w:val="888"/>
        </w:trPr>
        <w:tc>
          <w:tcPr>
            <w:tcW w:w="1514" w:type="dxa"/>
          </w:tcPr>
          <w:p w14:paraId="4F304462" w14:textId="77777777" w:rsidR="00571E2A" w:rsidRDefault="00571E2A" w:rsidP="00D6292D">
            <w:pPr>
              <w:pStyle w:val="ListParagraph"/>
              <w:ind w:left="0" w:right="-720"/>
              <w:rPr>
                <w:rFonts w:cs="Arial"/>
                <w:sz w:val="20"/>
                <w:szCs w:val="20"/>
              </w:rPr>
            </w:pPr>
          </w:p>
        </w:tc>
        <w:tc>
          <w:tcPr>
            <w:tcW w:w="1514" w:type="dxa"/>
          </w:tcPr>
          <w:p w14:paraId="09BC5160" w14:textId="77777777" w:rsidR="00571E2A" w:rsidRDefault="00571E2A" w:rsidP="00D6292D">
            <w:pPr>
              <w:pStyle w:val="ListParagraph"/>
              <w:ind w:left="0" w:right="-720"/>
              <w:rPr>
                <w:rFonts w:cs="Arial"/>
                <w:sz w:val="20"/>
                <w:szCs w:val="20"/>
              </w:rPr>
            </w:pPr>
          </w:p>
        </w:tc>
        <w:tc>
          <w:tcPr>
            <w:tcW w:w="1514" w:type="dxa"/>
          </w:tcPr>
          <w:p w14:paraId="188A8753" w14:textId="77777777" w:rsidR="00571E2A" w:rsidRDefault="00571E2A" w:rsidP="00D6292D">
            <w:pPr>
              <w:pStyle w:val="ListParagraph"/>
              <w:ind w:left="0" w:right="-720"/>
              <w:rPr>
                <w:rFonts w:cs="Arial"/>
                <w:sz w:val="20"/>
                <w:szCs w:val="20"/>
              </w:rPr>
            </w:pPr>
          </w:p>
        </w:tc>
        <w:tc>
          <w:tcPr>
            <w:tcW w:w="1514" w:type="dxa"/>
          </w:tcPr>
          <w:p w14:paraId="12405FCF" w14:textId="77777777" w:rsidR="00571E2A" w:rsidRDefault="00571E2A" w:rsidP="00D6292D">
            <w:pPr>
              <w:pStyle w:val="ListParagraph"/>
              <w:ind w:left="0" w:right="-720"/>
              <w:rPr>
                <w:rFonts w:cs="Arial"/>
                <w:sz w:val="20"/>
                <w:szCs w:val="20"/>
              </w:rPr>
            </w:pPr>
          </w:p>
        </w:tc>
      </w:tr>
      <w:tr w:rsidR="00571E2A" w14:paraId="6C68613C" w14:textId="02E919AF" w:rsidTr="00D34E1C">
        <w:trPr>
          <w:trHeight w:val="888"/>
        </w:trPr>
        <w:tc>
          <w:tcPr>
            <w:tcW w:w="1514" w:type="dxa"/>
          </w:tcPr>
          <w:p w14:paraId="74490CBD" w14:textId="77777777" w:rsidR="00571E2A" w:rsidRDefault="00571E2A" w:rsidP="00D6292D">
            <w:pPr>
              <w:pStyle w:val="ListParagraph"/>
              <w:ind w:left="0" w:right="-720"/>
              <w:rPr>
                <w:rFonts w:cs="Arial"/>
                <w:sz w:val="20"/>
                <w:szCs w:val="20"/>
              </w:rPr>
            </w:pPr>
          </w:p>
        </w:tc>
        <w:tc>
          <w:tcPr>
            <w:tcW w:w="1514" w:type="dxa"/>
          </w:tcPr>
          <w:p w14:paraId="317AB71B" w14:textId="77777777" w:rsidR="00571E2A" w:rsidRDefault="00571E2A" w:rsidP="00D6292D">
            <w:pPr>
              <w:pStyle w:val="ListParagraph"/>
              <w:ind w:left="0" w:right="-720"/>
              <w:rPr>
                <w:rFonts w:cs="Arial"/>
                <w:sz w:val="20"/>
                <w:szCs w:val="20"/>
              </w:rPr>
            </w:pPr>
          </w:p>
        </w:tc>
        <w:tc>
          <w:tcPr>
            <w:tcW w:w="1514" w:type="dxa"/>
          </w:tcPr>
          <w:p w14:paraId="4BCF57CE" w14:textId="77777777" w:rsidR="00571E2A" w:rsidRDefault="00571E2A" w:rsidP="00D6292D">
            <w:pPr>
              <w:pStyle w:val="ListParagraph"/>
              <w:ind w:left="0" w:right="-720"/>
              <w:rPr>
                <w:rFonts w:cs="Arial"/>
                <w:sz w:val="20"/>
                <w:szCs w:val="20"/>
              </w:rPr>
            </w:pPr>
          </w:p>
        </w:tc>
        <w:tc>
          <w:tcPr>
            <w:tcW w:w="1514" w:type="dxa"/>
          </w:tcPr>
          <w:p w14:paraId="438B1143" w14:textId="77777777" w:rsidR="00571E2A" w:rsidRDefault="00571E2A" w:rsidP="00D6292D">
            <w:pPr>
              <w:pStyle w:val="ListParagraph"/>
              <w:ind w:left="0" w:right="-720"/>
              <w:rPr>
                <w:rFonts w:cs="Arial"/>
                <w:sz w:val="20"/>
                <w:szCs w:val="20"/>
              </w:rPr>
            </w:pPr>
          </w:p>
        </w:tc>
      </w:tr>
    </w:tbl>
    <w:p w14:paraId="56BD008E" w14:textId="77777777" w:rsidR="00D21F8F" w:rsidRDefault="00D21F8F" w:rsidP="00C9668A">
      <w:pPr>
        <w:spacing w:after="0"/>
        <w:rPr>
          <w:sz w:val="20"/>
          <w:szCs w:val="20"/>
        </w:rPr>
      </w:pPr>
    </w:p>
    <w:p w14:paraId="5D857D68" w14:textId="65A3A11F" w:rsidR="00612BD4" w:rsidRDefault="00612BD4" w:rsidP="00C9668A">
      <w:pPr>
        <w:spacing w:after="0"/>
        <w:rPr>
          <w:sz w:val="20"/>
          <w:szCs w:val="20"/>
        </w:rPr>
      </w:pPr>
    </w:p>
    <w:tbl>
      <w:tblPr>
        <w:tblStyle w:val="TableGrid"/>
        <w:tblW w:w="8890" w:type="dxa"/>
        <w:tblLook w:val="04A0" w:firstRow="1" w:lastRow="0" w:firstColumn="1" w:lastColumn="0" w:noHBand="0" w:noVBand="1"/>
      </w:tblPr>
      <w:tblGrid>
        <w:gridCol w:w="1778"/>
        <w:gridCol w:w="1778"/>
        <w:gridCol w:w="1778"/>
        <w:gridCol w:w="1778"/>
        <w:gridCol w:w="1778"/>
      </w:tblGrid>
      <w:tr w:rsidR="00612BD4" w:rsidRPr="00911166" w14:paraId="5506DE8C" w14:textId="77777777" w:rsidTr="00D6292D">
        <w:trPr>
          <w:trHeight w:val="321"/>
        </w:trPr>
        <w:tc>
          <w:tcPr>
            <w:tcW w:w="1778" w:type="dxa"/>
          </w:tcPr>
          <w:p w14:paraId="060D02D7" w14:textId="77777777" w:rsidR="00612BD4" w:rsidRPr="00911166" w:rsidRDefault="00612BD4" w:rsidP="00D6292D">
            <w:pPr>
              <w:jc w:val="center"/>
              <w:rPr>
                <w:b/>
              </w:rPr>
            </w:pPr>
            <w:r w:rsidRPr="00911166">
              <w:rPr>
                <w:b/>
              </w:rPr>
              <w:t>Phenotype</w:t>
            </w:r>
          </w:p>
        </w:tc>
        <w:tc>
          <w:tcPr>
            <w:tcW w:w="1778" w:type="dxa"/>
          </w:tcPr>
          <w:p w14:paraId="3C32A7AE" w14:textId="77777777" w:rsidR="00612BD4" w:rsidRPr="00911166" w:rsidRDefault="00612BD4" w:rsidP="00D6292D">
            <w:pPr>
              <w:jc w:val="center"/>
              <w:rPr>
                <w:b/>
              </w:rPr>
            </w:pPr>
            <w:r w:rsidRPr="00911166">
              <w:rPr>
                <w:b/>
              </w:rPr>
              <w:t>Observed (o)</w:t>
            </w:r>
          </w:p>
        </w:tc>
        <w:tc>
          <w:tcPr>
            <w:tcW w:w="1778" w:type="dxa"/>
          </w:tcPr>
          <w:p w14:paraId="7E57932D" w14:textId="77777777" w:rsidR="00612BD4" w:rsidRPr="00911166" w:rsidRDefault="00612BD4" w:rsidP="00D6292D">
            <w:pPr>
              <w:jc w:val="center"/>
              <w:rPr>
                <w:b/>
              </w:rPr>
            </w:pPr>
            <w:r w:rsidRPr="00911166">
              <w:rPr>
                <w:b/>
              </w:rPr>
              <w:t>Expected (e)</w:t>
            </w:r>
          </w:p>
        </w:tc>
        <w:tc>
          <w:tcPr>
            <w:tcW w:w="1778" w:type="dxa"/>
          </w:tcPr>
          <w:p w14:paraId="00B624CE" w14:textId="77777777" w:rsidR="00612BD4" w:rsidRPr="00911166" w:rsidRDefault="00612BD4" w:rsidP="00D6292D">
            <w:pPr>
              <w:jc w:val="center"/>
              <w:rPr>
                <w:b/>
              </w:rPr>
            </w:pPr>
            <w:r w:rsidRPr="00911166">
              <w:rPr>
                <w:b/>
              </w:rPr>
              <w:t>(o-e)</w:t>
            </w:r>
          </w:p>
        </w:tc>
        <w:tc>
          <w:tcPr>
            <w:tcW w:w="1778" w:type="dxa"/>
          </w:tcPr>
          <w:p w14:paraId="66AEA543" w14:textId="77777777" w:rsidR="00612BD4" w:rsidRPr="00911166" w:rsidRDefault="00612BD4" w:rsidP="00D6292D">
            <w:pPr>
              <w:jc w:val="center"/>
              <w:rPr>
                <w:b/>
              </w:rPr>
            </w:pPr>
            <w:r w:rsidRPr="00911166">
              <w:rPr>
                <w:b/>
              </w:rPr>
              <w:t>(o-e)</w:t>
            </w:r>
            <w:r w:rsidRPr="00911166">
              <w:rPr>
                <w:b/>
                <w:vertAlign w:val="superscript"/>
              </w:rPr>
              <w:t>2</w:t>
            </w:r>
            <w:r w:rsidRPr="00911166">
              <w:rPr>
                <w:b/>
              </w:rPr>
              <w:t>/e</w:t>
            </w:r>
          </w:p>
        </w:tc>
      </w:tr>
      <w:tr w:rsidR="00612BD4" w14:paraId="2A65DD83" w14:textId="77777777" w:rsidTr="00D6292D">
        <w:trPr>
          <w:trHeight w:val="321"/>
        </w:trPr>
        <w:tc>
          <w:tcPr>
            <w:tcW w:w="1778" w:type="dxa"/>
          </w:tcPr>
          <w:p w14:paraId="039472AF" w14:textId="77777777" w:rsidR="00612BD4" w:rsidRDefault="00612BD4" w:rsidP="00D6292D"/>
        </w:tc>
        <w:tc>
          <w:tcPr>
            <w:tcW w:w="1778" w:type="dxa"/>
          </w:tcPr>
          <w:p w14:paraId="71006489" w14:textId="77777777" w:rsidR="00612BD4" w:rsidRDefault="00612BD4" w:rsidP="00D6292D"/>
        </w:tc>
        <w:tc>
          <w:tcPr>
            <w:tcW w:w="1778" w:type="dxa"/>
          </w:tcPr>
          <w:p w14:paraId="371DC81E" w14:textId="77777777" w:rsidR="00612BD4" w:rsidRDefault="00612BD4" w:rsidP="00D6292D"/>
        </w:tc>
        <w:tc>
          <w:tcPr>
            <w:tcW w:w="1778" w:type="dxa"/>
          </w:tcPr>
          <w:p w14:paraId="0C92F38E" w14:textId="77777777" w:rsidR="00612BD4" w:rsidRDefault="00612BD4" w:rsidP="00D6292D"/>
        </w:tc>
        <w:tc>
          <w:tcPr>
            <w:tcW w:w="1778" w:type="dxa"/>
          </w:tcPr>
          <w:p w14:paraId="7C963B17" w14:textId="77777777" w:rsidR="00612BD4" w:rsidRDefault="00612BD4" w:rsidP="00D6292D"/>
        </w:tc>
      </w:tr>
      <w:tr w:rsidR="00612BD4" w14:paraId="0C5AF9C8" w14:textId="77777777" w:rsidTr="00D6292D">
        <w:trPr>
          <w:trHeight w:val="321"/>
        </w:trPr>
        <w:tc>
          <w:tcPr>
            <w:tcW w:w="1778" w:type="dxa"/>
          </w:tcPr>
          <w:p w14:paraId="20EFC3AF" w14:textId="77777777" w:rsidR="00612BD4" w:rsidRDefault="00612BD4" w:rsidP="00D6292D"/>
        </w:tc>
        <w:tc>
          <w:tcPr>
            <w:tcW w:w="1778" w:type="dxa"/>
          </w:tcPr>
          <w:p w14:paraId="2932C2EE" w14:textId="77777777" w:rsidR="00612BD4" w:rsidRDefault="00612BD4" w:rsidP="00D6292D"/>
        </w:tc>
        <w:tc>
          <w:tcPr>
            <w:tcW w:w="1778" w:type="dxa"/>
          </w:tcPr>
          <w:p w14:paraId="1B6CDA56" w14:textId="77777777" w:rsidR="00612BD4" w:rsidRDefault="00612BD4" w:rsidP="00D6292D"/>
        </w:tc>
        <w:tc>
          <w:tcPr>
            <w:tcW w:w="1778" w:type="dxa"/>
          </w:tcPr>
          <w:p w14:paraId="3A00DFB9" w14:textId="77777777" w:rsidR="00612BD4" w:rsidRDefault="00612BD4" w:rsidP="00D6292D"/>
        </w:tc>
        <w:tc>
          <w:tcPr>
            <w:tcW w:w="1778" w:type="dxa"/>
          </w:tcPr>
          <w:p w14:paraId="4E9384D0" w14:textId="77777777" w:rsidR="00612BD4" w:rsidRDefault="00612BD4" w:rsidP="00D6292D"/>
        </w:tc>
      </w:tr>
      <w:tr w:rsidR="00571E2A" w14:paraId="38487AEB" w14:textId="77777777" w:rsidTr="00D6292D">
        <w:trPr>
          <w:trHeight w:val="321"/>
        </w:trPr>
        <w:tc>
          <w:tcPr>
            <w:tcW w:w="1778" w:type="dxa"/>
          </w:tcPr>
          <w:p w14:paraId="373BCAAE" w14:textId="77777777" w:rsidR="00571E2A" w:rsidRDefault="00571E2A" w:rsidP="00D6292D"/>
        </w:tc>
        <w:tc>
          <w:tcPr>
            <w:tcW w:w="1778" w:type="dxa"/>
          </w:tcPr>
          <w:p w14:paraId="0BDB50C7" w14:textId="77777777" w:rsidR="00571E2A" w:rsidRDefault="00571E2A" w:rsidP="00D6292D"/>
        </w:tc>
        <w:tc>
          <w:tcPr>
            <w:tcW w:w="1778" w:type="dxa"/>
          </w:tcPr>
          <w:p w14:paraId="77B6AB6B" w14:textId="77777777" w:rsidR="00571E2A" w:rsidRDefault="00571E2A" w:rsidP="00D6292D"/>
        </w:tc>
        <w:tc>
          <w:tcPr>
            <w:tcW w:w="1778" w:type="dxa"/>
          </w:tcPr>
          <w:p w14:paraId="35DB32DD" w14:textId="77777777" w:rsidR="00571E2A" w:rsidRDefault="00571E2A" w:rsidP="00D6292D"/>
        </w:tc>
        <w:tc>
          <w:tcPr>
            <w:tcW w:w="1778" w:type="dxa"/>
          </w:tcPr>
          <w:p w14:paraId="353B2007" w14:textId="77777777" w:rsidR="00571E2A" w:rsidRDefault="00571E2A" w:rsidP="00D6292D"/>
        </w:tc>
      </w:tr>
      <w:tr w:rsidR="00571E2A" w14:paraId="1E568180" w14:textId="77777777" w:rsidTr="00D6292D">
        <w:trPr>
          <w:trHeight w:val="321"/>
        </w:trPr>
        <w:tc>
          <w:tcPr>
            <w:tcW w:w="1778" w:type="dxa"/>
          </w:tcPr>
          <w:p w14:paraId="0075AB71" w14:textId="77777777" w:rsidR="00571E2A" w:rsidRDefault="00571E2A" w:rsidP="00D6292D"/>
        </w:tc>
        <w:tc>
          <w:tcPr>
            <w:tcW w:w="1778" w:type="dxa"/>
          </w:tcPr>
          <w:p w14:paraId="3D3EAC79" w14:textId="77777777" w:rsidR="00571E2A" w:rsidRDefault="00571E2A" w:rsidP="00D6292D"/>
        </w:tc>
        <w:tc>
          <w:tcPr>
            <w:tcW w:w="1778" w:type="dxa"/>
          </w:tcPr>
          <w:p w14:paraId="286B6E0F" w14:textId="77777777" w:rsidR="00571E2A" w:rsidRDefault="00571E2A" w:rsidP="00D6292D"/>
        </w:tc>
        <w:tc>
          <w:tcPr>
            <w:tcW w:w="1778" w:type="dxa"/>
          </w:tcPr>
          <w:p w14:paraId="3C69FB0F" w14:textId="77777777" w:rsidR="00571E2A" w:rsidRDefault="00571E2A" w:rsidP="00D6292D"/>
        </w:tc>
        <w:tc>
          <w:tcPr>
            <w:tcW w:w="1778" w:type="dxa"/>
          </w:tcPr>
          <w:p w14:paraId="48D13E79" w14:textId="77777777" w:rsidR="00571E2A" w:rsidRDefault="00571E2A" w:rsidP="00D6292D"/>
        </w:tc>
      </w:tr>
      <w:tr w:rsidR="00612BD4" w14:paraId="478A3DF8" w14:textId="77777777" w:rsidTr="00D6292D">
        <w:trPr>
          <w:trHeight w:val="339"/>
        </w:trPr>
        <w:tc>
          <w:tcPr>
            <w:tcW w:w="1778" w:type="dxa"/>
          </w:tcPr>
          <w:p w14:paraId="192D1572" w14:textId="77777777" w:rsidR="00612BD4" w:rsidRDefault="00612BD4" w:rsidP="00D6292D"/>
        </w:tc>
        <w:tc>
          <w:tcPr>
            <w:tcW w:w="1778" w:type="dxa"/>
          </w:tcPr>
          <w:p w14:paraId="719C7B32" w14:textId="77777777" w:rsidR="00612BD4" w:rsidRPr="00911166" w:rsidRDefault="00612BD4" w:rsidP="00D6292D">
            <w:pPr>
              <w:rPr>
                <w:b/>
              </w:rPr>
            </w:pPr>
            <w:r w:rsidRPr="00911166">
              <w:rPr>
                <w:b/>
              </w:rPr>
              <w:t>Total=</w:t>
            </w:r>
          </w:p>
        </w:tc>
        <w:tc>
          <w:tcPr>
            <w:tcW w:w="1778" w:type="dxa"/>
          </w:tcPr>
          <w:p w14:paraId="1B2F23A1" w14:textId="77777777" w:rsidR="00612BD4" w:rsidRPr="00911166" w:rsidRDefault="00612BD4" w:rsidP="00D6292D">
            <w:pPr>
              <w:rPr>
                <w:b/>
              </w:rPr>
            </w:pPr>
          </w:p>
        </w:tc>
        <w:tc>
          <w:tcPr>
            <w:tcW w:w="1778" w:type="dxa"/>
          </w:tcPr>
          <w:p w14:paraId="7A7691B4" w14:textId="77777777" w:rsidR="00612BD4" w:rsidRPr="00911166" w:rsidRDefault="00612BD4" w:rsidP="00D6292D">
            <w:pPr>
              <w:rPr>
                <w:b/>
              </w:rPr>
            </w:pPr>
          </w:p>
        </w:tc>
        <w:tc>
          <w:tcPr>
            <w:tcW w:w="1778" w:type="dxa"/>
          </w:tcPr>
          <w:p w14:paraId="31C0ABC4" w14:textId="77777777" w:rsidR="00612BD4" w:rsidRPr="00911166" w:rsidRDefault="00612BD4" w:rsidP="00D6292D">
            <w:pPr>
              <w:rPr>
                <w:b/>
              </w:rPr>
            </w:pPr>
            <w:r w:rsidRPr="00911166">
              <w:rPr>
                <w:b/>
              </w:rPr>
              <w:t>Sum (X</w:t>
            </w:r>
            <w:r w:rsidRPr="00911166">
              <w:rPr>
                <w:b/>
                <w:vertAlign w:val="superscript"/>
              </w:rPr>
              <w:t>2</w:t>
            </w:r>
            <w:r w:rsidRPr="00911166">
              <w:rPr>
                <w:b/>
              </w:rPr>
              <w:t>)=</w:t>
            </w:r>
          </w:p>
        </w:tc>
      </w:tr>
    </w:tbl>
    <w:p w14:paraId="70F0EC3C" w14:textId="77777777" w:rsidR="00612BD4" w:rsidRPr="00C9668A" w:rsidRDefault="00612BD4" w:rsidP="00C9668A">
      <w:pPr>
        <w:spacing w:after="0"/>
        <w:rPr>
          <w:sz w:val="20"/>
          <w:szCs w:val="20"/>
        </w:rPr>
      </w:pPr>
    </w:p>
    <w:sectPr w:rsidR="00612BD4" w:rsidRPr="00C9668A" w:rsidSect="00712E08">
      <w:headerReference w:type="default" r:id="rId10"/>
      <w:headerReference w:type="first" r:id="rId11"/>
      <w:pgSz w:w="12240" w:h="15840"/>
      <w:pgMar w:top="720" w:right="1440" w:bottom="40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CD750" w14:textId="77777777" w:rsidR="00550A26" w:rsidRDefault="00550A26" w:rsidP="00D84569">
      <w:pPr>
        <w:spacing w:after="0" w:line="240" w:lineRule="auto"/>
      </w:pPr>
      <w:r>
        <w:separator/>
      </w:r>
    </w:p>
  </w:endnote>
  <w:endnote w:type="continuationSeparator" w:id="0">
    <w:p w14:paraId="15ACB603" w14:textId="77777777" w:rsidR="00550A26" w:rsidRDefault="00550A26" w:rsidP="00D8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22714" w14:textId="77777777" w:rsidR="00550A26" w:rsidRDefault="00550A26" w:rsidP="00D84569">
      <w:pPr>
        <w:spacing w:after="0" w:line="240" w:lineRule="auto"/>
      </w:pPr>
      <w:r>
        <w:separator/>
      </w:r>
    </w:p>
  </w:footnote>
  <w:footnote w:type="continuationSeparator" w:id="0">
    <w:p w14:paraId="3417BC76" w14:textId="77777777" w:rsidR="00550A26" w:rsidRDefault="00550A26" w:rsidP="00D84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EA6DA" w14:textId="77777777" w:rsidR="00C95938" w:rsidRDefault="00C95938">
    <w:pPr>
      <w:pStyle w:val="Header"/>
    </w:pPr>
  </w:p>
  <w:p w14:paraId="2E6EA6DB" w14:textId="77777777" w:rsidR="00C95938" w:rsidRDefault="00C95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EA6DC" w14:textId="77777777" w:rsidR="00C95938" w:rsidRDefault="00C95938">
    <w:pPr>
      <w:pStyle w:val="Header"/>
    </w:pPr>
    <w:r w:rsidRPr="00D84569">
      <w:rPr>
        <w:b/>
      </w:rPr>
      <w:t>Non-Mendelian Inheritance</w:t>
    </w:r>
    <w:r>
      <w:rPr>
        <w:b/>
      </w:rPr>
      <w:t xml:space="preserve"> Patterns</w:t>
    </w:r>
    <w:r>
      <w:tab/>
    </w:r>
    <w:r>
      <w:tab/>
      <w:t>Name</w:t>
    </w:r>
    <w:proofErr w:type="gramStart"/>
    <w:r>
      <w:t>:_</w:t>
    </w:r>
    <w:proofErr w:type="gramEnd"/>
    <w:r>
      <w:t>_____________________________________</w:t>
    </w:r>
  </w:p>
  <w:p w14:paraId="2E6EA6DD" w14:textId="3CC37547" w:rsidR="00C95938" w:rsidRDefault="00C95938">
    <w:pPr>
      <w:pStyle w:val="Header"/>
    </w:pPr>
    <w:r>
      <w:tab/>
    </w:r>
    <w:r>
      <w:tab/>
      <w:t>Period</w:t>
    </w:r>
    <w:proofErr w:type="gramStart"/>
    <w:r>
      <w:t>:_</w:t>
    </w:r>
    <w:proofErr w:type="gramEnd"/>
    <w:r>
      <w:t>______ Date:__________________________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0BCC"/>
    <w:multiLevelType w:val="hybridMultilevel"/>
    <w:tmpl w:val="4B3CBC68"/>
    <w:lvl w:ilvl="0" w:tplc="590C9188">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ABF70BF"/>
    <w:multiLevelType w:val="hybridMultilevel"/>
    <w:tmpl w:val="3A9CE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8620B"/>
    <w:multiLevelType w:val="hybridMultilevel"/>
    <w:tmpl w:val="0BFE5E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342FD"/>
    <w:multiLevelType w:val="hybridMultilevel"/>
    <w:tmpl w:val="5094A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ED2895"/>
    <w:multiLevelType w:val="hybridMultilevel"/>
    <w:tmpl w:val="125A6F3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832D23"/>
    <w:multiLevelType w:val="hybridMultilevel"/>
    <w:tmpl w:val="A078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02760"/>
    <w:multiLevelType w:val="hybridMultilevel"/>
    <w:tmpl w:val="B062123C"/>
    <w:lvl w:ilvl="0" w:tplc="AEAC967C">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7" w15:restartNumberingAfterBreak="0">
    <w:nsid w:val="5AA955DB"/>
    <w:multiLevelType w:val="hybridMultilevel"/>
    <w:tmpl w:val="DB920B26"/>
    <w:lvl w:ilvl="0" w:tplc="823CC96A">
      <w:start w:val="5"/>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D1CAE"/>
    <w:multiLevelType w:val="hybridMultilevel"/>
    <w:tmpl w:val="EAEE2A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6"/>
  </w:num>
  <w:num w:numId="6">
    <w:abstractNumId w:val="3"/>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4569"/>
    <w:rsid w:val="001423AE"/>
    <w:rsid w:val="003E2CD8"/>
    <w:rsid w:val="00410EE4"/>
    <w:rsid w:val="004C4987"/>
    <w:rsid w:val="004F48D6"/>
    <w:rsid w:val="00550A26"/>
    <w:rsid w:val="00571E2A"/>
    <w:rsid w:val="00612BD4"/>
    <w:rsid w:val="00616144"/>
    <w:rsid w:val="006E00BD"/>
    <w:rsid w:val="00712E08"/>
    <w:rsid w:val="00764868"/>
    <w:rsid w:val="008624B7"/>
    <w:rsid w:val="00863B06"/>
    <w:rsid w:val="00895D35"/>
    <w:rsid w:val="00A73232"/>
    <w:rsid w:val="00C41285"/>
    <w:rsid w:val="00C414B7"/>
    <w:rsid w:val="00C552AD"/>
    <w:rsid w:val="00C55E41"/>
    <w:rsid w:val="00C763F9"/>
    <w:rsid w:val="00C95938"/>
    <w:rsid w:val="00C9668A"/>
    <w:rsid w:val="00CB2853"/>
    <w:rsid w:val="00D21F8F"/>
    <w:rsid w:val="00D84569"/>
    <w:rsid w:val="00D938CD"/>
    <w:rsid w:val="00E03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EA6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4B7"/>
  </w:style>
  <w:style w:type="paragraph" w:styleId="Heading1">
    <w:name w:val="heading 1"/>
    <w:basedOn w:val="Normal"/>
    <w:next w:val="Normal"/>
    <w:link w:val="Heading1Char"/>
    <w:qFormat/>
    <w:rsid w:val="00D84569"/>
    <w:pPr>
      <w:keepNext/>
      <w:spacing w:after="0" w:line="240" w:lineRule="auto"/>
      <w:ind w:left="-540" w:right="-720"/>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569"/>
  </w:style>
  <w:style w:type="paragraph" w:styleId="Footer">
    <w:name w:val="footer"/>
    <w:basedOn w:val="Normal"/>
    <w:link w:val="FooterChar"/>
    <w:uiPriority w:val="99"/>
    <w:unhideWhenUsed/>
    <w:rsid w:val="00D84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569"/>
  </w:style>
  <w:style w:type="paragraph" w:styleId="BalloonText">
    <w:name w:val="Balloon Text"/>
    <w:basedOn w:val="Normal"/>
    <w:link w:val="BalloonTextChar"/>
    <w:uiPriority w:val="99"/>
    <w:semiHidden/>
    <w:unhideWhenUsed/>
    <w:rsid w:val="00D84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569"/>
    <w:rPr>
      <w:rFonts w:ascii="Tahoma" w:hAnsi="Tahoma" w:cs="Tahoma"/>
      <w:sz w:val="16"/>
      <w:szCs w:val="16"/>
    </w:rPr>
  </w:style>
  <w:style w:type="character" w:customStyle="1" w:styleId="Heading1Char">
    <w:name w:val="Heading 1 Char"/>
    <w:basedOn w:val="DefaultParagraphFont"/>
    <w:link w:val="Heading1"/>
    <w:rsid w:val="00D84569"/>
    <w:rPr>
      <w:rFonts w:ascii="Times New Roman" w:eastAsia="Times New Roman" w:hAnsi="Times New Roman" w:cs="Times New Roman"/>
      <w:b/>
      <w:bCs/>
      <w:sz w:val="24"/>
      <w:szCs w:val="24"/>
      <w:u w:val="single"/>
    </w:rPr>
  </w:style>
  <w:style w:type="character" w:styleId="Hyperlink">
    <w:name w:val="Hyperlink"/>
    <w:uiPriority w:val="99"/>
    <w:unhideWhenUsed/>
    <w:rsid w:val="00D84569"/>
    <w:rPr>
      <w:color w:val="0000FF"/>
      <w:u w:val="single"/>
    </w:rPr>
  </w:style>
  <w:style w:type="table" w:styleId="TableGrid">
    <w:name w:val="Table Grid"/>
    <w:basedOn w:val="TableNormal"/>
    <w:uiPriority w:val="59"/>
    <w:rsid w:val="00D845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423AE"/>
    <w:pPr>
      <w:ind w:left="720"/>
      <w:contextualSpacing/>
    </w:pPr>
  </w:style>
  <w:style w:type="character" w:styleId="Strong">
    <w:name w:val="Strong"/>
    <w:qFormat/>
    <w:rsid w:val="00E03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ology.about.com/od/geneticsglossary/g/allele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ology.about.com/od/geneticsglossary/g/phenotyp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5DFEC-AB0D-4232-8425-DE83E63E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thorco</dc:creator>
  <cp:lastModifiedBy>THORCO</cp:lastModifiedBy>
  <cp:revision>2</cp:revision>
  <cp:lastPrinted>2018-01-24T15:37:00Z</cp:lastPrinted>
  <dcterms:created xsi:type="dcterms:W3CDTF">2018-01-25T14:01:00Z</dcterms:created>
  <dcterms:modified xsi:type="dcterms:W3CDTF">2018-01-25T14:01:00Z</dcterms:modified>
</cp:coreProperties>
</file>